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2010" w:rsidRDefault="00052010" w:rsidP="00052010">
      <w:pPr>
        <w:autoSpaceDE w:val="0"/>
        <w:autoSpaceDN w:val="0"/>
        <w:adjustRightInd w:val="0"/>
        <w:spacing w:after="0" w:line="240" w:lineRule="auto"/>
        <w:jc w:val="center"/>
        <w:rPr>
          <w:rFonts w:ascii="Calibri,Bold" w:hAnsi="Calibri,Bold" w:cs="Calibri,Bold"/>
          <w:b/>
          <w:bCs/>
          <w:color w:val="000000"/>
          <w:sz w:val="44"/>
          <w:szCs w:val="44"/>
        </w:rPr>
      </w:pPr>
    </w:p>
    <w:p w:rsidR="00052010" w:rsidRDefault="00052010" w:rsidP="00052010">
      <w:pPr>
        <w:autoSpaceDE w:val="0"/>
        <w:autoSpaceDN w:val="0"/>
        <w:adjustRightInd w:val="0"/>
        <w:spacing w:after="0" w:line="240" w:lineRule="auto"/>
        <w:jc w:val="center"/>
        <w:rPr>
          <w:rFonts w:ascii="Calibri,Bold" w:hAnsi="Calibri,Bold" w:cs="Calibri,Bold"/>
          <w:b/>
          <w:bCs/>
          <w:color w:val="000000"/>
          <w:sz w:val="44"/>
          <w:szCs w:val="44"/>
        </w:rPr>
      </w:pPr>
    </w:p>
    <w:p w:rsidR="00180F98" w:rsidRPr="00052010" w:rsidRDefault="00180F98" w:rsidP="00052010">
      <w:pPr>
        <w:autoSpaceDE w:val="0"/>
        <w:autoSpaceDN w:val="0"/>
        <w:adjustRightInd w:val="0"/>
        <w:spacing w:after="0" w:line="240" w:lineRule="auto"/>
        <w:jc w:val="center"/>
        <w:rPr>
          <w:rFonts w:ascii="Calibri,Bold" w:hAnsi="Calibri,Bold" w:cs="Calibri,Bold"/>
          <w:b/>
          <w:bCs/>
          <w:color w:val="5B9BD5" w:themeColor="accent1"/>
          <w:sz w:val="48"/>
          <w:szCs w:val="48"/>
        </w:rPr>
      </w:pPr>
      <w:r w:rsidRPr="00052010">
        <w:rPr>
          <w:rFonts w:ascii="Calibri,Bold" w:hAnsi="Calibri,Bold" w:cs="Calibri,Bold"/>
          <w:b/>
          <w:bCs/>
          <w:color w:val="5B9BD5" w:themeColor="accent1"/>
          <w:sz w:val="48"/>
          <w:szCs w:val="48"/>
        </w:rPr>
        <w:t>Výroční zpráva o aktivitách a hospodaření</w:t>
      </w:r>
    </w:p>
    <w:p w:rsidR="00180F98" w:rsidRPr="00052010" w:rsidRDefault="00180F98" w:rsidP="00052010">
      <w:pPr>
        <w:autoSpaceDE w:val="0"/>
        <w:autoSpaceDN w:val="0"/>
        <w:adjustRightInd w:val="0"/>
        <w:spacing w:after="0" w:line="240" w:lineRule="auto"/>
        <w:jc w:val="center"/>
        <w:rPr>
          <w:rFonts w:ascii="Calibri,Bold" w:hAnsi="Calibri,Bold" w:cs="Calibri,Bold"/>
          <w:b/>
          <w:bCs/>
          <w:color w:val="5B9BD5" w:themeColor="accent1"/>
          <w:sz w:val="48"/>
          <w:szCs w:val="48"/>
        </w:rPr>
      </w:pPr>
      <w:r w:rsidRPr="00052010">
        <w:rPr>
          <w:rFonts w:ascii="Calibri,Bold" w:hAnsi="Calibri,Bold" w:cs="Calibri,Bold"/>
          <w:b/>
          <w:bCs/>
          <w:color w:val="5B9BD5" w:themeColor="accent1"/>
          <w:sz w:val="48"/>
          <w:szCs w:val="48"/>
        </w:rPr>
        <w:t>Depozita Bastet, z.s.</w:t>
      </w:r>
    </w:p>
    <w:p w:rsidR="00052010" w:rsidRDefault="00052010" w:rsidP="00052010">
      <w:pPr>
        <w:autoSpaceDE w:val="0"/>
        <w:autoSpaceDN w:val="0"/>
        <w:adjustRightInd w:val="0"/>
        <w:spacing w:after="0" w:line="240" w:lineRule="auto"/>
        <w:jc w:val="center"/>
        <w:rPr>
          <w:rFonts w:ascii="Calibri,Bold" w:hAnsi="Calibri,Bold" w:cs="Calibri,Bold"/>
          <w:b/>
          <w:bCs/>
          <w:color w:val="000000"/>
          <w:sz w:val="44"/>
          <w:szCs w:val="44"/>
        </w:rPr>
      </w:pPr>
    </w:p>
    <w:p w:rsidR="00052010" w:rsidRPr="00052010" w:rsidRDefault="00052010" w:rsidP="00052010">
      <w:pPr>
        <w:autoSpaceDE w:val="0"/>
        <w:autoSpaceDN w:val="0"/>
        <w:adjustRightInd w:val="0"/>
        <w:spacing w:after="0" w:line="240" w:lineRule="auto"/>
        <w:jc w:val="center"/>
        <w:rPr>
          <w:rFonts w:ascii="Calibri,Bold" w:hAnsi="Calibri,Bold" w:cs="Calibri,Bold"/>
          <w:b/>
          <w:bCs/>
          <w:color w:val="000000"/>
          <w:sz w:val="44"/>
          <w:szCs w:val="44"/>
        </w:rPr>
      </w:pPr>
    </w:p>
    <w:p w:rsidR="00180F98" w:rsidRPr="00052010" w:rsidRDefault="008D42B6" w:rsidP="00052010">
      <w:pPr>
        <w:autoSpaceDE w:val="0"/>
        <w:autoSpaceDN w:val="0"/>
        <w:adjustRightInd w:val="0"/>
        <w:spacing w:after="0" w:line="240" w:lineRule="auto"/>
        <w:jc w:val="center"/>
        <w:rPr>
          <w:rFonts w:ascii="Calibri" w:hAnsi="Calibri" w:cs="Calibri"/>
          <w:color w:val="000000"/>
          <w:sz w:val="44"/>
          <w:szCs w:val="44"/>
        </w:rPr>
      </w:pPr>
      <w:r>
        <w:rPr>
          <w:rFonts w:ascii="Calibri" w:hAnsi="Calibri" w:cs="Calibri"/>
          <w:color w:val="000000"/>
          <w:sz w:val="44"/>
          <w:szCs w:val="44"/>
        </w:rPr>
        <w:t>12. 5. 2017</w:t>
      </w:r>
      <w:r w:rsidR="00180F98" w:rsidRPr="00052010">
        <w:rPr>
          <w:rFonts w:ascii="Calibri" w:hAnsi="Calibri" w:cs="Calibri"/>
          <w:color w:val="000000"/>
          <w:sz w:val="44"/>
          <w:szCs w:val="44"/>
        </w:rPr>
        <w:t xml:space="preserve"> – 1</w:t>
      </w:r>
      <w:r w:rsidR="00110D5C">
        <w:rPr>
          <w:rFonts w:ascii="Calibri" w:hAnsi="Calibri" w:cs="Calibri"/>
          <w:color w:val="000000"/>
          <w:sz w:val="44"/>
          <w:szCs w:val="44"/>
        </w:rPr>
        <w:t>1</w:t>
      </w:r>
      <w:r w:rsidR="00A14B28">
        <w:rPr>
          <w:rFonts w:ascii="Calibri" w:hAnsi="Calibri" w:cs="Calibri"/>
          <w:color w:val="000000"/>
          <w:sz w:val="44"/>
          <w:szCs w:val="44"/>
        </w:rPr>
        <w:t>. 5. 2018</w:t>
      </w:r>
    </w:p>
    <w:p w:rsidR="00180F98" w:rsidRDefault="00180F98" w:rsidP="00180F98">
      <w:pPr>
        <w:autoSpaceDE w:val="0"/>
        <w:autoSpaceDN w:val="0"/>
        <w:adjustRightInd w:val="0"/>
        <w:spacing w:after="0" w:line="240" w:lineRule="auto"/>
        <w:rPr>
          <w:rFonts w:ascii="Calibri" w:hAnsi="Calibri" w:cs="Calibri"/>
          <w:color w:val="000000"/>
        </w:rPr>
      </w:pPr>
    </w:p>
    <w:p w:rsidR="009850F0" w:rsidRDefault="009850F0" w:rsidP="00180F98">
      <w:pPr>
        <w:autoSpaceDE w:val="0"/>
        <w:autoSpaceDN w:val="0"/>
        <w:adjustRightInd w:val="0"/>
        <w:spacing w:after="0" w:line="240" w:lineRule="auto"/>
        <w:rPr>
          <w:rFonts w:ascii="Calibri" w:hAnsi="Calibri" w:cs="Calibri"/>
          <w:color w:val="000000"/>
        </w:rPr>
      </w:pPr>
    </w:p>
    <w:p w:rsidR="009850F0" w:rsidRDefault="009850F0" w:rsidP="00180F98">
      <w:pPr>
        <w:autoSpaceDE w:val="0"/>
        <w:autoSpaceDN w:val="0"/>
        <w:adjustRightInd w:val="0"/>
        <w:spacing w:after="0" w:line="240" w:lineRule="auto"/>
        <w:rPr>
          <w:rFonts w:ascii="Calibri" w:hAnsi="Calibri" w:cs="Calibri"/>
          <w:color w:val="000000"/>
        </w:rPr>
      </w:pPr>
    </w:p>
    <w:p w:rsidR="009850F0" w:rsidRDefault="009850F0" w:rsidP="00180F98">
      <w:pPr>
        <w:autoSpaceDE w:val="0"/>
        <w:autoSpaceDN w:val="0"/>
        <w:adjustRightInd w:val="0"/>
        <w:spacing w:after="0" w:line="240" w:lineRule="auto"/>
        <w:rPr>
          <w:rFonts w:ascii="Calibri" w:hAnsi="Calibri" w:cs="Calibri"/>
          <w:color w:val="000000"/>
        </w:rPr>
      </w:pPr>
    </w:p>
    <w:p w:rsidR="009850F0" w:rsidRDefault="009850F0" w:rsidP="00180F98">
      <w:pPr>
        <w:autoSpaceDE w:val="0"/>
        <w:autoSpaceDN w:val="0"/>
        <w:adjustRightInd w:val="0"/>
        <w:spacing w:after="0" w:line="240" w:lineRule="auto"/>
        <w:rPr>
          <w:rFonts w:ascii="Calibri" w:hAnsi="Calibri" w:cs="Calibri"/>
          <w:color w:val="000000"/>
        </w:rPr>
      </w:pPr>
    </w:p>
    <w:p w:rsidR="009850F0" w:rsidRDefault="009850F0" w:rsidP="00180F98">
      <w:pPr>
        <w:autoSpaceDE w:val="0"/>
        <w:autoSpaceDN w:val="0"/>
        <w:adjustRightInd w:val="0"/>
        <w:spacing w:after="0" w:line="240" w:lineRule="auto"/>
        <w:rPr>
          <w:rFonts w:ascii="Calibri" w:hAnsi="Calibri" w:cs="Calibri"/>
          <w:color w:val="000000"/>
        </w:rPr>
      </w:pPr>
    </w:p>
    <w:p w:rsidR="009850F0" w:rsidRDefault="009850F0" w:rsidP="00180F98">
      <w:pPr>
        <w:autoSpaceDE w:val="0"/>
        <w:autoSpaceDN w:val="0"/>
        <w:adjustRightInd w:val="0"/>
        <w:spacing w:after="0" w:line="240" w:lineRule="auto"/>
        <w:rPr>
          <w:rFonts w:ascii="Calibri" w:hAnsi="Calibri" w:cs="Calibri"/>
          <w:color w:val="000000"/>
        </w:rPr>
      </w:pPr>
    </w:p>
    <w:p w:rsidR="009850F0" w:rsidRPr="009850F0" w:rsidRDefault="009850F0" w:rsidP="00180F98">
      <w:pPr>
        <w:autoSpaceDE w:val="0"/>
        <w:autoSpaceDN w:val="0"/>
        <w:adjustRightInd w:val="0"/>
        <w:spacing w:after="0" w:line="240" w:lineRule="auto"/>
        <w:rPr>
          <w:rFonts w:ascii="Calibri" w:hAnsi="Calibri" w:cs="Calibri"/>
          <w:color w:val="000000"/>
          <w:sz w:val="28"/>
          <w:szCs w:val="28"/>
        </w:rPr>
      </w:pPr>
    </w:p>
    <w:p w:rsidR="00180F98" w:rsidRPr="009850F0" w:rsidRDefault="00180F98" w:rsidP="00180F98">
      <w:pPr>
        <w:autoSpaceDE w:val="0"/>
        <w:autoSpaceDN w:val="0"/>
        <w:adjustRightInd w:val="0"/>
        <w:spacing w:after="0" w:line="240" w:lineRule="auto"/>
        <w:rPr>
          <w:rFonts w:ascii="Calibri" w:hAnsi="Calibri" w:cs="Calibri"/>
          <w:color w:val="000000"/>
          <w:sz w:val="28"/>
          <w:szCs w:val="28"/>
        </w:rPr>
      </w:pPr>
      <w:r w:rsidRPr="009850F0">
        <w:rPr>
          <w:rFonts w:ascii="Calibri" w:hAnsi="Calibri" w:cs="Calibri"/>
          <w:color w:val="000000"/>
          <w:sz w:val="28"/>
          <w:szCs w:val="28"/>
        </w:rPr>
        <w:t>Horní Rokytnice 508, Rokytnice nad Jizerou, 512 44</w:t>
      </w:r>
    </w:p>
    <w:p w:rsidR="0013701D" w:rsidRPr="009850F0" w:rsidRDefault="0013701D" w:rsidP="00180F98">
      <w:pPr>
        <w:autoSpaceDE w:val="0"/>
        <w:autoSpaceDN w:val="0"/>
        <w:adjustRightInd w:val="0"/>
        <w:spacing w:after="0" w:line="240" w:lineRule="auto"/>
        <w:rPr>
          <w:rFonts w:ascii="Calibri" w:hAnsi="Calibri" w:cs="Calibri"/>
          <w:color w:val="000000"/>
          <w:sz w:val="28"/>
          <w:szCs w:val="28"/>
        </w:rPr>
      </w:pPr>
      <w:r w:rsidRPr="009850F0">
        <w:rPr>
          <w:rFonts w:ascii="Calibri" w:hAnsi="Calibri" w:cs="Calibri"/>
          <w:color w:val="000000"/>
          <w:sz w:val="28"/>
          <w:szCs w:val="28"/>
        </w:rPr>
        <w:t>I</w:t>
      </w:r>
      <w:r w:rsidR="00180F98" w:rsidRPr="009850F0">
        <w:rPr>
          <w:rFonts w:ascii="Calibri" w:hAnsi="Calibri" w:cs="Calibri"/>
          <w:color w:val="000000"/>
          <w:sz w:val="28"/>
          <w:szCs w:val="28"/>
        </w:rPr>
        <w:t>Č.: 05006465</w:t>
      </w:r>
    </w:p>
    <w:p w:rsidR="00180F98" w:rsidRPr="009850F0" w:rsidRDefault="0013701D" w:rsidP="00180F98">
      <w:pPr>
        <w:autoSpaceDE w:val="0"/>
        <w:autoSpaceDN w:val="0"/>
        <w:adjustRightInd w:val="0"/>
        <w:spacing w:after="0" w:line="240" w:lineRule="auto"/>
        <w:rPr>
          <w:rFonts w:ascii="Calibri" w:hAnsi="Calibri" w:cs="Calibri"/>
          <w:color w:val="000000"/>
          <w:sz w:val="28"/>
          <w:szCs w:val="28"/>
        </w:rPr>
      </w:pPr>
      <w:r w:rsidRPr="009850F0">
        <w:rPr>
          <w:rFonts w:ascii="Calibri" w:hAnsi="Calibri" w:cs="Calibri"/>
          <w:color w:val="000000"/>
          <w:sz w:val="28"/>
          <w:szCs w:val="28"/>
        </w:rPr>
        <w:t>DIČ: CZ05006465</w:t>
      </w:r>
      <w:r w:rsidR="00180F98" w:rsidRPr="009850F0">
        <w:rPr>
          <w:rFonts w:ascii="Calibri" w:hAnsi="Calibri" w:cs="Calibri"/>
          <w:color w:val="000000"/>
          <w:sz w:val="28"/>
          <w:szCs w:val="28"/>
        </w:rPr>
        <w:t xml:space="preserve"> </w:t>
      </w:r>
    </w:p>
    <w:p w:rsidR="00180F98" w:rsidRPr="009850F0" w:rsidRDefault="00180F98" w:rsidP="00180F98">
      <w:pPr>
        <w:autoSpaceDE w:val="0"/>
        <w:autoSpaceDN w:val="0"/>
        <w:adjustRightInd w:val="0"/>
        <w:spacing w:after="0" w:line="240" w:lineRule="auto"/>
        <w:rPr>
          <w:rFonts w:ascii="Calibri" w:hAnsi="Calibri" w:cs="Calibri"/>
          <w:color w:val="000000"/>
          <w:sz w:val="28"/>
          <w:szCs w:val="28"/>
        </w:rPr>
      </w:pPr>
      <w:r w:rsidRPr="009850F0">
        <w:rPr>
          <w:rFonts w:ascii="Calibri" w:hAnsi="Calibri" w:cs="Calibri"/>
          <w:color w:val="000000"/>
          <w:sz w:val="28"/>
          <w:szCs w:val="28"/>
        </w:rPr>
        <w:t>+420 604 572 253</w:t>
      </w:r>
    </w:p>
    <w:p w:rsidR="00180F98" w:rsidRPr="009850F0" w:rsidRDefault="00180F98" w:rsidP="00180F98">
      <w:pPr>
        <w:autoSpaceDE w:val="0"/>
        <w:autoSpaceDN w:val="0"/>
        <w:adjustRightInd w:val="0"/>
        <w:spacing w:after="0" w:line="240" w:lineRule="auto"/>
        <w:rPr>
          <w:rFonts w:ascii="Calibri" w:hAnsi="Calibri" w:cs="Calibri"/>
          <w:color w:val="000000"/>
          <w:sz w:val="28"/>
          <w:szCs w:val="28"/>
        </w:rPr>
      </w:pPr>
      <w:r w:rsidRPr="009850F0">
        <w:rPr>
          <w:rFonts w:ascii="Calibri" w:hAnsi="Calibri" w:cs="Calibri"/>
          <w:color w:val="000000"/>
          <w:sz w:val="28"/>
          <w:szCs w:val="28"/>
        </w:rPr>
        <w:t>info@depozitum-bastet.cz</w:t>
      </w:r>
    </w:p>
    <w:p w:rsidR="00180F98" w:rsidRPr="00180F98" w:rsidRDefault="00180F98" w:rsidP="00180F98">
      <w:pPr>
        <w:autoSpaceDE w:val="0"/>
        <w:autoSpaceDN w:val="0"/>
        <w:adjustRightInd w:val="0"/>
        <w:spacing w:after="0" w:line="240" w:lineRule="auto"/>
        <w:rPr>
          <w:rFonts w:ascii="Calibri" w:hAnsi="Calibri" w:cs="Calibri"/>
          <w:color w:val="000000"/>
        </w:rPr>
      </w:pPr>
    </w:p>
    <w:p w:rsidR="009850F0" w:rsidRDefault="009850F0" w:rsidP="00180F98">
      <w:pPr>
        <w:autoSpaceDE w:val="0"/>
        <w:autoSpaceDN w:val="0"/>
        <w:adjustRightInd w:val="0"/>
        <w:spacing w:after="0" w:line="240" w:lineRule="auto"/>
        <w:rPr>
          <w:rFonts w:ascii="Calibri" w:hAnsi="Calibri" w:cs="Calibri"/>
          <w:color w:val="000000"/>
        </w:rPr>
      </w:pPr>
    </w:p>
    <w:p w:rsidR="009850F0" w:rsidRDefault="009850F0" w:rsidP="009850F0">
      <w:pPr>
        <w:autoSpaceDE w:val="0"/>
        <w:autoSpaceDN w:val="0"/>
        <w:adjustRightInd w:val="0"/>
        <w:spacing w:after="0" w:line="240" w:lineRule="auto"/>
        <w:jc w:val="right"/>
        <w:rPr>
          <w:rFonts w:ascii="Calibri" w:hAnsi="Calibri" w:cs="Calibri"/>
          <w:color w:val="000000"/>
        </w:rPr>
      </w:pPr>
    </w:p>
    <w:p w:rsidR="009850F0" w:rsidRDefault="009850F0" w:rsidP="009850F0">
      <w:pPr>
        <w:autoSpaceDE w:val="0"/>
        <w:autoSpaceDN w:val="0"/>
        <w:adjustRightInd w:val="0"/>
        <w:spacing w:after="0" w:line="240" w:lineRule="auto"/>
        <w:jc w:val="right"/>
        <w:rPr>
          <w:rFonts w:ascii="Calibri" w:hAnsi="Calibri" w:cs="Calibri"/>
          <w:color w:val="000000"/>
        </w:rPr>
      </w:pPr>
    </w:p>
    <w:p w:rsidR="009850F0" w:rsidRDefault="009850F0" w:rsidP="009850F0">
      <w:pPr>
        <w:autoSpaceDE w:val="0"/>
        <w:autoSpaceDN w:val="0"/>
        <w:adjustRightInd w:val="0"/>
        <w:spacing w:after="0" w:line="240" w:lineRule="auto"/>
        <w:jc w:val="right"/>
        <w:rPr>
          <w:rFonts w:ascii="Calibri" w:hAnsi="Calibri" w:cs="Calibri"/>
          <w:color w:val="000000"/>
        </w:rPr>
      </w:pPr>
    </w:p>
    <w:p w:rsidR="009850F0" w:rsidRDefault="009850F0" w:rsidP="009850F0">
      <w:pPr>
        <w:autoSpaceDE w:val="0"/>
        <w:autoSpaceDN w:val="0"/>
        <w:adjustRightInd w:val="0"/>
        <w:spacing w:after="0" w:line="240" w:lineRule="auto"/>
        <w:jc w:val="right"/>
        <w:rPr>
          <w:rFonts w:ascii="Calibri" w:hAnsi="Calibri" w:cs="Calibri"/>
          <w:color w:val="000000"/>
        </w:rPr>
      </w:pPr>
    </w:p>
    <w:p w:rsidR="009850F0" w:rsidRDefault="009850F0" w:rsidP="009850F0">
      <w:pPr>
        <w:autoSpaceDE w:val="0"/>
        <w:autoSpaceDN w:val="0"/>
        <w:adjustRightInd w:val="0"/>
        <w:spacing w:after="0" w:line="240" w:lineRule="auto"/>
        <w:jc w:val="right"/>
        <w:rPr>
          <w:rFonts w:ascii="Calibri" w:hAnsi="Calibri" w:cs="Calibri"/>
          <w:color w:val="000000"/>
        </w:rPr>
      </w:pPr>
    </w:p>
    <w:p w:rsidR="009850F0" w:rsidRDefault="009850F0" w:rsidP="009850F0">
      <w:pPr>
        <w:autoSpaceDE w:val="0"/>
        <w:autoSpaceDN w:val="0"/>
        <w:adjustRightInd w:val="0"/>
        <w:spacing w:after="0" w:line="240" w:lineRule="auto"/>
        <w:jc w:val="right"/>
        <w:rPr>
          <w:rFonts w:ascii="Calibri" w:hAnsi="Calibri" w:cs="Calibri"/>
          <w:color w:val="000000"/>
        </w:rPr>
      </w:pPr>
    </w:p>
    <w:p w:rsidR="009850F0" w:rsidRDefault="009850F0" w:rsidP="009850F0">
      <w:pPr>
        <w:autoSpaceDE w:val="0"/>
        <w:autoSpaceDN w:val="0"/>
        <w:adjustRightInd w:val="0"/>
        <w:spacing w:after="0" w:line="240" w:lineRule="auto"/>
        <w:jc w:val="right"/>
        <w:rPr>
          <w:rFonts w:ascii="Calibri" w:hAnsi="Calibri" w:cs="Calibri"/>
          <w:color w:val="000000"/>
        </w:rPr>
      </w:pPr>
    </w:p>
    <w:p w:rsidR="009850F0" w:rsidRDefault="009850F0" w:rsidP="009850F0">
      <w:pPr>
        <w:autoSpaceDE w:val="0"/>
        <w:autoSpaceDN w:val="0"/>
        <w:adjustRightInd w:val="0"/>
        <w:spacing w:after="0" w:line="240" w:lineRule="auto"/>
        <w:jc w:val="right"/>
        <w:rPr>
          <w:rFonts w:ascii="Calibri" w:hAnsi="Calibri" w:cs="Calibri"/>
          <w:color w:val="000000"/>
        </w:rPr>
      </w:pPr>
    </w:p>
    <w:p w:rsidR="009850F0" w:rsidRDefault="009850F0" w:rsidP="009850F0">
      <w:pPr>
        <w:autoSpaceDE w:val="0"/>
        <w:autoSpaceDN w:val="0"/>
        <w:adjustRightInd w:val="0"/>
        <w:spacing w:after="0" w:line="240" w:lineRule="auto"/>
        <w:jc w:val="right"/>
        <w:rPr>
          <w:rFonts w:ascii="Calibri" w:hAnsi="Calibri" w:cs="Calibri"/>
          <w:color w:val="000000"/>
        </w:rPr>
      </w:pPr>
    </w:p>
    <w:p w:rsidR="009850F0" w:rsidRDefault="009850F0" w:rsidP="009850F0">
      <w:pPr>
        <w:autoSpaceDE w:val="0"/>
        <w:autoSpaceDN w:val="0"/>
        <w:adjustRightInd w:val="0"/>
        <w:spacing w:after="0" w:line="240" w:lineRule="auto"/>
        <w:rPr>
          <w:rFonts w:ascii="Calibri" w:hAnsi="Calibri" w:cs="Calibri"/>
          <w:color w:val="000000"/>
        </w:rPr>
      </w:pPr>
    </w:p>
    <w:p w:rsidR="00180F98" w:rsidRPr="00180F98" w:rsidRDefault="00180F98" w:rsidP="009850F0">
      <w:pPr>
        <w:autoSpaceDE w:val="0"/>
        <w:autoSpaceDN w:val="0"/>
        <w:adjustRightInd w:val="0"/>
        <w:spacing w:after="0" w:line="240" w:lineRule="auto"/>
        <w:jc w:val="right"/>
        <w:rPr>
          <w:rFonts w:ascii="Calibri" w:hAnsi="Calibri" w:cs="Calibri"/>
          <w:color w:val="000000"/>
        </w:rPr>
      </w:pPr>
      <w:r w:rsidRPr="00180F98">
        <w:rPr>
          <w:rFonts w:ascii="Calibri" w:hAnsi="Calibri" w:cs="Calibri"/>
          <w:color w:val="000000"/>
        </w:rPr>
        <w:t>Sbírkový transparentní účet</w:t>
      </w:r>
    </w:p>
    <w:p w:rsidR="00180F98" w:rsidRPr="00180F98" w:rsidRDefault="00180F98" w:rsidP="009850F0">
      <w:pPr>
        <w:autoSpaceDE w:val="0"/>
        <w:autoSpaceDN w:val="0"/>
        <w:adjustRightInd w:val="0"/>
        <w:spacing w:after="0" w:line="240" w:lineRule="auto"/>
        <w:jc w:val="right"/>
        <w:rPr>
          <w:rFonts w:ascii="Calibri" w:hAnsi="Calibri" w:cs="Calibri"/>
          <w:color w:val="000000"/>
        </w:rPr>
      </w:pPr>
      <w:r w:rsidRPr="00180F98">
        <w:rPr>
          <w:rFonts w:ascii="Calibri" w:hAnsi="Calibri" w:cs="Calibri"/>
          <w:color w:val="000000"/>
        </w:rPr>
        <w:t xml:space="preserve">2500996720/2010 </w:t>
      </w:r>
    </w:p>
    <w:p w:rsidR="00180F98" w:rsidRPr="00180F98" w:rsidRDefault="00180F98" w:rsidP="009850F0">
      <w:pPr>
        <w:autoSpaceDE w:val="0"/>
        <w:autoSpaceDN w:val="0"/>
        <w:adjustRightInd w:val="0"/>
        <w:spacing w:after="0" w:line="240" w:lineRule="auto"/>
        <w:jc w:val="right"/>
        <w:rPr>
          <w:rFonts w:ascii="Calibri" w:hAnsi="Calibri" w:cs="Calibri"/>
          <w:color w:val="000000"/>
        </w:rPr>
      </w:pPr>
      <w:r w:rsidRPr="00180F98">
        <w:rPr>
          <w:rFonts w:ascii="Calibri" w:hAnsi="Calibri" w:cs="Calibri"/>
          <w:color w:val="000000"/>
        </w:rPr>
        <w:t xml:space="preserve">IBAN CZ5720100000002500996720 </w:t>
      </w:r>
    </w:p>
    <w:p w:rsidR="00180F98" w:rsidRPr="00180F98" w:rsidRDefault="00180F98" w:rsidP="009850F0">
      <w:pPr>
        <w:autoSpaceDE w:val="0"/>
        <w:autoSpaceDN w:val="0"/>
        <w:adjustRightInd w:val="0"/>
        <w:spacing w:after="0" w:line="240" w:lineRule="auto"/>
        <w:jc w:val="right"/>
        <w:rPr>
          <w:rFonts w:ascii="Calibri" w:hAnsi="Calibri" w:cs="Calibri"/>
          <w:color w:val="000000"/>
        </w:rPr>
      </w:pPr>
      <w:r w:rsidRPr="00180F98">
        <w:rPr>
          <w:rFonts w:ascii="Calibri" w:hAnsi="Calibri" w:cs="Calibri"/>
          <w:color w:val="000000"/>
        </w:rPr>
        <w:t xml:space="preserve">SWIFT: FIOBCZPPXXX </w:t>
      </w:r>
    </w:p>
    <w:p w:rsidR="00180F98" w:rsidRPr="00180F98" w:rsidRDefault="00180F98" w:rsidP="009850F0">
      <w:pPr>
        <w:autoSpaceDE w:val="0"/>
        <w:autoSpaceDN w:val="0"/>
        <w:adjustRightInd w:val="0"/>
        <w:spacing w:after="0" w:line="240" w:lineRule="auto"/>
        <w:jc w:val="right"/>
        <w:rPr>
          <w:rFonts w:ascii="Calibri" w:hAnsi="Calibri" w:cs="Calibri"/>
          <w:color w:val="000000"/>
        </w:rPr>
      </w:pPr>
    </w:p>
    <w:p w:rsidR="00180F98" w:rsidRPr="00180F98" w:rsidRDefault="00180F98" w:rsidP="009850F0">
      <w:pPr>
        <w:autoSpaceDE w:val="0"/>
        <w:autoSpaceDN w:val="0"/>
        <w:adjustRightInd w:val="0"/>
        <w:spacing w:after="0" w:line="240" w:lineRule="auto"/>
        <w:jc w:val="right"/>
        <w:rPr>
          <w:rFonts w:ascii="Calibri" w:hAnsi="Calibri" w:cs="Calibri"/>
          <w:color w:val="000000"/>
        </w:rPr>
      </w:pPr>
      <w:r w:rsidRPr="00180F98">
        <w:rPr>
          <w:rFonts w:ascii="Calibri" w:hAnsi="Calibri" w:cs="Calibri"/>
          <w:color w:val="000000"/>
        </w:rPr>
        <w:t xml:space="preserve">Číslo provozního účtu </w:t>
      </w:r>
    </w:p>
    <w:p w:rsidR="00180F98" w:rsidRPr="00180F98" w:rsidRDefault="00180F98" w:rsidP="009850F0">
      <w:pPr>
        <w:autoSpaceDE w:val="0"/>
        <w:autoSpaceDN w:val="0"/>
        <w:adjustRightInd w:val="0"/>
        <w:spacing w:after="0" w:line="240" w:lineRule="auto"/>
        <w:jc w:val="right"/>
        <w:rPr>
          <w:rFonts w:ascii="Calibri" w:hAnsi="Calibri" w:cs="Calibri"/>
          <w:color w:val="000000"/>
        </w:rPr>
      </w:pPr>
      <w:r w:rsidRPr="00180F98">
        <w:rPr>
          <w:rFonts w:ascii="Calibri" w:hAnsi="Calibri" w:cs="Calibri"/>
          <w:color w:val="000000"/>
        </w:rPr>
        <w:t>2000996708/2010</w:t>
      </w:r>
    </w:p>
    <w:p w:rsidR="00180F98" w:rsidRPr="00180F98" w:rsidRDefault="00180F98" w:rsidP="009850F0">
      <w:pPr>
        <w:autoSpaceDE w:val="0"/>
        <w:autoSpaceDN w:val="0"/>
        <w:adjustRightInd w:val="0"/>
        <w:spacing w:after="0" w:line="240" w:lineRule="auto"/>
        <w:jc w:val="right"/>
        <w:rPr>
          <w:rFonts w:ascii="Calibri" w:hAnsi="Calibri" w:cs="Calibri"/>
          <w:color w:val="000000"/>
        </w:rPr>
      </w:pPr>
      <w:r w:rsidRPr="00180F98">
        <w:rPr>
          <w:rFonts w:ascii="Calibri" w:hAnsi="Calibri" w:cs="Calibri"/>
          <w:color w:val="000000"/>
        </w:rPr>
        <w:t xml:space="preserve">IBAN CZ6420100000002000996708 </w:t>
      </w:r>
    </w:p>
    <w:p w:rsidR="00180F98" w:rsidRDefault="00180F98" w:rsidP="009850F0">
      <w:pPr>
        <w:autoSpaceDE w:val="0"/>
        <w:autoSpaceDN w:val="0"/>
        <w:adjustRightInd w:val="0"/>
        <w:spacing w:after="0" w:line="240" w:lineRule="auto"/>
        <w:jc w:val="right"/>
        <w:rPr>
          <w:rFonts w:ascii="Times New Roman" w:hAnsi="Times New Roman" w:cs="Times New Roman"/>
          <w:color w:val="000000"/>
          <w:sz w:val="24"/>
          <w:szCs w:val="24"/>
        </w:rPr>
      </w:pPr>
      <w:r w:rsidRPr="00180F98">
        <w:rPr>
          <w:rFonts w:ascii="Calibri" w:hAnsi="Calibri" w:cs="Calibri"/>
          <w:color w:val="000000"/>
        </w:rPr>
        <w:t>SWIFT: FIOBCZPPXXX</w:t>
      </w:r>
    </w:p>
    <w:p w:rsidR="00180F98" w:rsidRDefault="00180F98" w:rsidP="00180F98">
      <w:pPr>
        <w:autoSpaceDE w:val="0"/>
        <w:autoSpaceDN w:val="0"/>
        <w:adjustRightInd w:val="0"/>
        <w:spacing w:after="0" w:line="240" w:lineRule="auto"/>
        <w:rPr>
          <w:rFonts w:ascii="Times New Roman" w:hAnsi="Times New Roman" w:cs="Times New Roman"/>
          <w:color w:val="000000"/>
          <w:sz w:val="24"/>
          <w:szCs w:val="24"/>
        </w:rPr>
      </w:pPr>
    </w:p>
    <w:p w:rsidR="00052010" w:rsidRDefault="00052010">
      <w:pPr>
        <w:rPr>
          <w:rFonts w:ascii="Calibri,Bold" w:hAnsi="Calibri,Bold" w:cs="Calibri,Bold"/>
          <w:b/>
          <w:bCs/>
          <w:color w:val="000000"/>
          <w:sz w:val="28"/>
          <w:szCs w:val="28"/>
        </w:rPr>
      </w:pPr>
      <w:r>
        <w:rPr>
          <w:rFonts w:ascii="Calibri,Bold" w:hAnsi="Calibri,Bold" w:cs="Calibri,Bold"/>
          <w:b/>
          <w:bCs/>
          <w:color w:val="000000"/>
          <w:sz w:val="28"/>
          <w:szCs w:val="28"/>
        </w:rPr>
        <w:br w:type="page"/>
      </w:r>
    </w:p>
    <w:p w:rsidR="00180F98" w:rsidRPr="009850F0" w:rsidRDefault="00180F98" w:rsidP="006C2AFE">
      <w:pPr>
        <w:autoSpaceDE w:val="0"/>
        <w:autoSpaceDN w:val="0"/>
        <w:adjustRightInd w:val="0"/>
        <w:spacing w:after="240" w:line="240" w:lineRule="auto"/>
        <w:jc w:val="center"/>
        <w:rPr>
          <w:rFonts w:ascii="Calibri,Bold" w:hAnsi="Calibri,Bold" w:cs="Calibri,Bold"/>
          <w:b/>
          <w:bCs/>
          <w:color w:val="5B9BD5" w:themeColor="accent1"/>
          <w:sz w:val="40"/>
          <w:szCs w:val="40"/>
        </w:rPr>
      </w:pPr>
      <w:r w:rsidRPr="009850F0">
        <w:rPr>
          <w:rFonts w:ascii="Calibri,Bold" w:hAnsi="Calibri,Bold" w:cs="Calibri,Bold"/>
          <w:b/>
          <w:bCs/>
          <w:color w:val="5B9BD5" w:themeColor="accent1"/>
          <w:sz w:val="40"/>
          <w:szCs w:val="40"/>
        </w:rPr>
        <w:lastRenderedPageBreak/>
        <w:t>O nás</w:t>
      </w:r>
    </w:p>
    <w:p w:rsidR="009850F0" w:rsidRDefault="009850F0" w:rsidP="00180F98">
      <w:pPr>
        <w:autoSpaceDE w:val="0"/>
        <w:autoSpaceDN w:val="0"/>
        <w:adjustRightInd w:val="0"/>
        <w:spacing w:after="0" w:line="240" w:lineRule="auto"/>
        <w:rPr>
          <w:rFonts w:ascii="Calibri,BoldItalic" w:hAnsi="Calibri,BoldItalic" w:cs="Calibri,BoldItalic"/>
          <w:b/>
          <w:bCs/>
          <w:i/>
          <w:iCs/>
          <w:color w:val="000000"/>
          <w:sz w:val="24"/>
          <w:szCs w:val="24"/>
        </w:rPr>
      </w:pPr>
    </w:p>
    <w:p w:rsidR="00180F98" w:rsidRPr="00824997" w:rsidRDefault="00180F98" w:rsidP="006C2AFE">
      <w:pPr>
        <w:autoSpaceDE w:val="0"/>
        <w:autoSpaceDN w:val="0"/>
        <w:adjustRightInd w:val="0"/>
        <w:spacing w:after="120" w:line="240" w:lineRule="auto"/>
        <w:rPr>
          <w:rFonts w:ascii="Calibri,BoldItalic" w:hAnsi="Calibri,BoldItalic" w:cs="Calibri,BoldItalic"/>
          <w:bCs/>
          <w:iCs/>
          <w:color w:val="5B9BD5" w:themeColor="accent1"/>
          <w:sz w:val="24"/>
          <w:szCs w:val="24"/>
        </w:rPr>
      </w:pPr>
      <w:r w:rsidRPr="00824997">
        <w:rPr>
          <w:rFonts w:ascii="Calibri,BoldItalic" w:hAnsi="Calibri,BoldItalic" w:cs="Calibri,BoldItalic"/>
          <w:bCs/>
          <w:iCs/>
          <w:color w:val="5B9BD5" w:themeColor="accent1"/>
          <w:sz w:val="24"/>
          <w:szCs w:val="24"/>
        </w:rPr>
        <w:t>Aktuální informace</w:t>
      </w:r>
    </w:p>
    <w:p w:rsidR="00C23332" w:rsidRDefault="00180F98" w:rsidP="00FD644E">
      <w:pPr>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Zapsaný spol</w:t>
      </w:r>
      <w:r w:rsidR="004A5590">
        <w:rPr>
          <w:rFonts w:ascii="Calibri" w:hAnsi="Calibri" w:cs="Calibri"/>
          <w:color w:val="000000"/>
          <w:sz w:val="24"/>
          <w:szCs w:val="24"/>
        </w:rPr>
        <w:t>ek Depozitum Bastet byl založen 12</w:t>
      </w:r>
      <w:r>
        <w:rPr>
          <w:rFonts w:ascii="Calibri" w:hAnsi="Calibri" w:cs="Calibri"/>
          <w:color w:val="000000"/>
          <w:sz w:val="24"/>
          <w:szCs w:val="24"/>
        </w:rPr>
        <w:t>.</w:t>
      </w:r>
      <w:r w:rsidR="004A5590">
        <w:rPr>
          <w:rFonts w:ascii="Calibri" w:hAnsi="Calibri" w:cs="Calibri"/>
          <w:color w:val="000000"/>
          <w:sz w:val="24"/>
          <w:szCs w:val="24"/>
        </w:rPr>
        <w:t xml:space="preserve"> 5</w:t>
      </w:r>
      <w:r>
        <w:rPr>
          <w:rFonts w:ascii="Calibri" w:hAnsi="Calibri" w:cs="Calibri"/>
          <w:color w:val="000000"/>
          <w:sz w:val="24"/>
          <w:szCs w:val="24"/>
        </w:rPr>
        <w:t>.</w:t>
      </w:r>
      <w:r w:rsidR="004A5590">
        <w:rPr>
          <w:rFonts w:ascii="Calibri" w:hAnsi="Calibri" w:cs="Calibri"/>
          <w:color w:val="000000"/>
          <w:sz w:val="24"/>
          <w:szCs w:val="24"/>
        </w:rPr>
        <w:t xml:space="preserve"> 2016. Dříve patřil tento spolek pod depozitum Další šance z.</w:t>
      </w:r>
      <w:r w:rsidR="00FD644E">
        <w:rPr>
          <w:rFonts w:ascii="Calibri" w:hAnsi="Calibri" w:cs="Calibri"/>
          <w:color w:val="000000"/>
          <w:sz w:val="24"/>
          <w:szCs w:val="24"/>
        </w:rPr>
        <w:t xml:space="preserve"> </w:t>
      </w:r>
      <w:r w:rsidR="004A5590">
        <w:rPr>
          <w:rFonts w:ascii="Calibri" w:hAnsi="Calibri" w:cs="Calibri"/>
          <w:color w:val="000000"/>
          <w:sz w:val="24"/>
          <w:szCs w:val="24"/>
        </w:rPr>
        <w:t>s</w:t>
      </w:r>
      <w:r w:rsidR="00C23332">
        <w:rPr>
          <w:rFonts w:ascii="Calibri" w:hAnsi="Calibri" w:cs="Calibri"/>
          <w:color w:val="000000"/>
          <w:sz w:val="24"/>
          <w:szCs w:val="24"/>
        </w:rPr>
        <w:t xml:space="preserve">., ale v květnu 2016 se tato sekce osamostatnila a vzniknul tak samostatný </w:t>
      </w:r>
      <w:r w:rsidR="00022BDD">
        <w:rPr>
          <w:rFonts w:ascii="Calibri" w:hAnsi="Calibri" w:cs="Calibri"/>
          <w:color w:val="000000"/>
          <w:sz w:val="24"/>
          <w:szCs w:val="24"/>
        </w:rPr>
        <w:t xml:space="preserve">zapsaný </w:t>
      </w:r>
      <w:r w:rsidR="00C23332">
        <w:rPr>
          <w:rFonts w:ascii="Calibri" w:hAnsi="Calibri" w:cs="Calibri"/>
          <w:color w:val="000000"/>
          <w:sz w:val="24"/>
          <w:szCs w:val="24"/>
        </w:rPr>
        <w:t xml:space="preserve">spolek. </w:t>
      </w:r>
      <w:r w:rsidR="00FD2688">
        <w:rPr>
          <w:rFonts w:ascii="Calibri" w:hAnsi="Calibri" w:cs="Calibri"/>
          <w:color w:val="000000"/>
          <w:sz w:val="24"/>
          <w:szCs w:val="24"/>
        </w:rPr>
        <w:t>Ustavující schůze spolku se konala 23. 3. 2016.</w:t>
      </w:r>
    </w:p>
    <w:p w:rsidR="00C23332" w:rsidRDefault="00C23332" w:rsidP="00FD644E">
      <w:pPr>
        <w:autoSpaceDE w:val="0"/>
        <w:autoSpaceDN w:val="0"/>
        <w:adjustRightInd w:val="0"/>
        <w:spacing w:after="0" w:line="240" w:lineRule="auto"/>
        <w:jc w:val="both"/>
        <w:rPr>
          <w:rFonts w:ascii="Calibri" w:hAnsi="Calibri" w:cs="Calibri"/>
          <w:color w:val="000000"/>
          <w:sz w:val="24"/>
          <w:szCs w:val="24"/>
        </w:rPr>
      </w:pPr>
    </w:p>
    <w:p w:rsidR="00180F98" w:rsidRDefault="00C23332" w:rsidP="00FD644E">
      <w:pPr>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 xml:space="preserve">Naše hlavní činnost zůstává stále stejná. Snažíme se poskytnout maximální péči nově přijatým zvířatům </w:t>
      </w:r>
      <w:r w:rsidR="00BF0D9B" w:rsidRPr="00BF0D9B">
        <w:rPr>
          <w:rFonts w:ascii="Calibri" w:hAnsi="Calibri" w:cs="Calibri"/>
          <w:color w:val="000000"/>
          <w:sz w:val="24"/>
          <w:szCs w:val="24"/>
        </w:rPr>
        <w:t xml:space="preserve">pomoc zvířatům </w:t>
      </w:r>
      <w:r w:rsidR="00BF0D9B">
        <w:rPr>
          <w:rFonts w:ascii="Calibri" w:hAnsi="Calibri" w:cs="Calibri"/>
          <w:color w:val="000000"/>
          <w:sz w:val="24"/>
          <w:szCs w:val="24"/>
        </w:rPr>
        <w:t xml:space="preserve">(v případech </w:t>
      </w:r>
      <w:r w:rsidR="00BF0D9B" w:rsidRPr="00BF0D9B">
        <w:rPr>
          <w:rFonts w:ascii="Calibri" w:hAnsi="Calibri" w:cs="Calibri"/>
          <w:color w:val="000000"/>
          <w:sz w:val="24"/>
          <w:szCs w:val="24"/>
        </w:rPr>
        <w:t>týrání zvířat, řešení tzv. množíren, případů převzetí zvířete přím</w:t>
      </w:r>
      <w:r w:rsidR="00BF0D9B">
        <w:rPr>
          <w:rFonts w:ascii="Calibri" w:hAnsi="Calibri" w:cs="Calibri"/>
          <w:color w:val="000000"/>
          <w:sz w:val="24"/>
          <w:szCs w:val="24"/>
        </w:rPr>
        <w:t xml:space="preserve">o od majitelů, kteří se o zvíře </w:t>
      </w:r>
      <w:r w:rsidR="00BF0D9B" w:rsidRPr="00BF0D9B">
        <w:rPr>
          <w:rFonts w:ascii="Calibri" w:hAnsi="Calibri" w:cs="Calibri"/>
          <w:color w:val="000000"/>
          <w:sz w:val="24"/>
          <w:szCs w:val="24"/>
        </w:rPr>
        <w:t>již nadále nemohou postarat, dále případy nalezenců a jiné vzniklé situace</w:t>
      </w:r>
      <w:r w:rsidR="00BF0D9B">
        <w:rPr>
          <w:rFonts w:ascii="Calibri" w:hAnsi="Calibri" w:cs="Calibri"/>
          <w:color w:val="000000"/>
          <w:sz w:val="24"/>
          <w:szCs w:val="24"/>
        </w:rPr>
        <w:t>)</w:t>
      </w:r>
      <w:r w:rsidR="00BF0D9B" w:rsidRPr="00BF0D9B">
        <w:rPr>
          <w:rFonts w:ascii="Calibri" w:hAnsi="Calibri" w:cs="Calibri"/>
          <w:color w:val="000000"/>
          <w:sz w:val="24"/>
          <w:szCs w:val="24"/>
        </w:rPr>
        <w:t xml:space="preserve"> </w:t>
      </w:r>
      <w:r>
        <w:rPr>
          <w:rFonts w:ascii="Calibri" w:hAnsi="Calibri" w:cs="Calibri"/>
          <w:color w:val="000000"/>
          <w:sz w:val="24"/>
          <w:szCs w:val="24"/>
        </w:rPr>
        <w:t xml:space="preserve">a po tom, co </w:t>
      </w:r>
      <w:r w:rsidR="00BF0D9B">
        <w:rPr>
          <w:rFonts w:ascii="Calibri" w:hAnsi="Calibri" w:cs="Calibri"/>
          <w:color w:val="000000"/>
          <w:sz w:val="24"/>
          <w:szCs w:val="24"/>
        </w:rPr>
        <w:t>jsou zvířata vyléčena a socializována, jim hledáme nový domov.</w:t>
      </w:r>
    </w:p>
    <w:p w:rsidR="00022BDD" w:rsidRDefault="00022BDD" w:rsidP="00FD644E">
      <w:pPr>
        <w:autoSpaceDE w:val="0"/>
        <w:autoSpaceDN w:val="0"/>
        <w:adjustRightInd w:val="0"/>
        <w:spacing w:after="0" w:line="240" w:lineRule="auto"/>
        <w:jc w:val="both"/>
        <w:rPr>
          <w:rFonts w:ascii="Calibri" w:hAnsi="Calibri" w:cs="Calibri"/>
          <w:color w:val="000000"/>
          <w:sz w:val="24"/>
          <w:szCs w:val="24"/>
        </w:rPr>
      </w:pPr>
    </w:p>
    <w:p w:rsidR="00022BDD" w:rsidRDefault="00022BDD" w:rsidP="00FD644E">
      <w:pPr>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 xml:space="preserve">Spolek vznikl 12. 5. 2016 zápisem do spolkového rejstříku a 19. 4. 2016 byl schválen Krajským soudem. Podle nových změn v občanském zákoníku jsme od 12. 5. 2016 zapsaní jako „zapsaný spolek“. </w:t>
      </w:r>
    </w:p>
    <w:p w:rsidR="00022BDD" w:rsidRDefault="00022BDD" w:rsidP="00FD644E">
      <w:pPr>
        <w:autoSpaceDE w:val="0"/>
        <w:autoSpaceDN w:val="0"/>
        <w:adjustRightInd w:val="0"/>
        <w:spacing w:after="0" w:line="240" w:lineRule="auto"/>
        <w:jc w:val="both"/>
        <w:rPr>
          <w:rFonts w:ascii="Calibri" w:hAnsi="Calibri" w:cs="Calibri"/>
          <w:color w:val="000000"/>
          <w:sz w:val="24"/>
          <w:szCs w:val="24"/>
        </w:rPr>
      </w:pPr>
    </w:p>
    <w:p w:rsidR="00180F98" w:rsidRDefault="00180F98" w:rsidP="00FD644E">
      <w:pPr>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Naše činnost není dotována státem. Naše finanční možnosti závisí na darech od</w:t>
      </w:r>
      <w:r w:rsidR="00FD644E">
        <w:rPr>
          <w:rFonts w:ascii="Calibri" w:hAnsi="Calibri" w:cs="Calibri"/>
          <w:color w:val="000000"/>
          <w:sz w:val="24"/>
          <w:szCs w:val="24"/>
        </w:rPr>
        <w:t xml:space="preserve"> </w:t>
      </w:r>
      <w:r>
        <w:rPr>
          <w:rFonts w:ascii="Calibri" w:hAnsi="Calibri" w:cs="Calibri"/>
          <w:color w:val="000000"/>
          <w:sz w:val="24"/>
          <w:szCs w:val="24"/>
        </w:rPr>
        <w:t xml:space="preserve">drobných dárců a podporovatelů. </w:t>
      </w:r>
      <w:r w:rsidR="00022BDD">
        <w:rPr>
          <w:rFonts w:ascii="Calibri" w:hAnsi="Calibri" w:cs="Calibri"/>
          <w:color w:val="000000"/>
          <w:sz w:val="24"/>
          <w:szCs w:val="24"/>
        </w:rPr>
        <w:t xml:space="preserve">Proto pořádáme i veřejné sbírky, které schvaluje Krajský úřad Libereckého kraje. </w:t>
      </w:r>
    </w:p>
    <w:p w:rsidR="00022BDD" w:rsidRDefault="00022BDD" w:rsidP="00FD644E">
      <w:pPr>
        <w:autoSpaceDE w:val="0"/>
        <w:autoSpaceDN w:val="0"/>
        <w:adjustRightInd w:val="0"/>
        <w:spacing w:after="0" w:line="240" w:lineRule="auto"/>
        <w:jc w:val="both"/>
        <w:rPr>
          <w:rFonts w:ascii="Calibri" w:hAnsi="Calibri" w:cs="Calibri"/>
          <w:color w:val="000000"/>
          <w:sz w:val="24"/>
          <w:szCs w:val="24"/>
        </w:rPr>
      </w:pPr>
    </w:p>
    <w:p w:rsidR="00180F98" w:rsidRDefault="00180F98" w:rsidP="00FD644E">
      <w:pPr>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Naši členové se práci ve spolku věnují hlavně ve volném čase a snaží se o maximální</w:t>
      </w:r>
      <w:r w:rsidR="00FD644E">
        <w:rPr>
          <w:rFonts w:ascii="Calibri" w:hAnsi="Calibri" w:cs="Calibri"/>
          <w:color w:val="000000"/>
          <w:sz w:val="24"/>
          <w:szCs w:val="24"/>
        </w:rPr>
        <w:t xml:space="preserve"> </w:t>
      </w:r>
      <w:r>
        <w:rPr>
          <w:rFonts w:ascii="Calibri" w:hAnsi="Calibri" w:cs="Calibri"/>
          <w:color w:val="000000"/>
          <w:sz w:val="24"/>
          <w:szCs w:val="24"/>
        </w:rPr>
        <w:t>fungování našeho spolku. Snažíme se o aktivní adopce, transparentnost a propagaci.</w:t>
      </w:r>
    </w:p>
    <w:p w:rsidR="00022BDD" w:rsidRDefault="00022BDD" w:rsidP="00FD644E">
      <w:pPr>
        <w:autoSpaceDE w:val="0"/>
        <w:autoSpaceDN w:val="0"/>
        <w:adjustRightInd w:val="0"/>
        <w:spacing w:after="0" w:line="240" w:lineRule="auto"/>
        <w:jc w:val="both"/>
        <w:rPr>
          <w:rFonts w:ascii="Times New Roman" w:hAnsi="Times New Roman" w:cs="Times New Roman"/>
          <w:color w:val="000000"/>
          <w:sz w:val="24"/>
          <w:szCs w:val="24"/>
        </w:rPr>
      </w:pPr>
    </w:p>
    <w:p w:rsidR="00F801E8" w:rsidRDefault="00F801E8" w:rsidP="00FD644E">
      <w:pPr>
        <w:autoSpaceDE w:val="0"/>
        <w:autoSpaceDN w:val="0"/>
        <w:adjustRightInd w:val="0"/>
        <w:spacing w:after="0" w:line="240" w:lineRule="auto"/>
        <w:jc w:val="both"/>
        <w:rPr>
          <w:rFonts w:ascii="Times New Roman" w:hAnsi="Times New Roman" w:cs="Times New Roman"/>
          <w:color w:val="000000"/>
          <w:sz w:val="24"/>
          <w:szCs w:val="24"/>
        </w:rPr>
      </w:pPr>
    </w:p>
    <w:p w:rsidR="00180F98" w:rsidRPr="00824997" w:rsidRDefault="00180F98" w:rsidP="006C2AFE">
      <w:pPr>
        <w:autoSpaceDE w:val="0"/>
        <w:autoSpaceDN w:val="0"/>
        <w:adjustRightInd w:val="0"/>
        <w:spacing w:after="120" w:line="240" w:lineRule="auto"/>
        <w:rPr>
          <w:rFonts w:ascii="Calibri,Bold" w:hAnsi="Calibri,Bold" w:cs="Calibri,Bold"/>
          <w:bCs/>
          <w:color w:val="5B9BD5" w:themeColor="accent1"/>
          <w:sz w:val="28"/>
          <w:szCs w:val="28"/>
        </w:rPr>
      </w:pPr>
      <w:r w:rsidRPr="00824997">
        <w:rPr>
          <w:rFonts w:ascii="Calibri,Bold" w:hAnsi="Calibri,Bold" w:cs="Calibri,Bold"/>
          <w:bCs/>
          <w:color w:val="5B9BD5" w:themeColor="accent1"/>
          <w:sz w:val="28"/>
          <w:szCs w:val="28"/>
        </w:rPr>
        <w:t>Kdo jsme</w:t>
      </w:r>
    </w:p>
    <w:p w:rsidR="00180F98" w:rsidRPr="00FD644E" w:rsidRDefault="00180F98" w:rsidP="00180F98">
      <w:pPr>
        <w:autoSpaceDE w:val="0"/>
        <w:autoSpaceDN w:val="0"/>
        <w:adjustRightInd w:val="0"/>
        <w:spacing w:after="0" w:line="240" w:lineRule="auto"/>
        <w:rPr>
          <w:rFonts w:cs="Calibri,Italic"/>
          <w:iCs/>
          <w:color w:val="000000"/>
          <w:sz w:val="24"/>
          <w:szCs w:val="24"/>
        </w:rPr>
      </w:pPr>
      <w:r w:rsidRPr="00FD644E">
        <w:rPr>
          <w:rFonts w:cs="Calibri,Italic"/>
          <w:iCs/>
          <w:color w:val="000000"/>
          <w:sz w:val="24"/>
          <w:szCs w:val="24"/>
        </w:rPr>
        <w:t>Struktura spolku a jeho statutární členové a členové představenstva:</w:t>
      </w:r>
    </w:p>
    <w:p w:rsidR="004A5590" w:rsidRDefault="004A5590" w:rsidP="00180F98">
      <w:pPr>
        <w:autoSpaceDE w:val="0"/>
        <w:autoSpaceDN w:val="0"/>
        <w:adjustRightInd w:val="0"/>
        <w:spacing w:after="0" w:line="240" w:lineRule="auto"/>
        <w:rPr>
          <w:rFonts w:ascii="Calibri" w:hAnsi="Calibri" w:cs="Calibri"/>
          <w:color w:val="000000"/>
          <w:sz w:val="24"/>
          <w:szCs w:val="24"/>
        </w:rPr>
      </w:pPr>
    </w:p>
    <w:p w:rsidR="00180F98" w:rsidRDefault="00180F98" w:rsidP="00180F98">
      <w:pPr>
        <w:autoSpaceDE w:val="0"/>
        <w:autoSpaceDN w:val="0"/>
        <w:adjustRightInd w:val="0"/>
        <w:spacing w:after="0" w:line="240" w:lineRule="auto"/>
        <w:rPr>
          <w:rFonts w:ascii="Calibri" w:hAnsi="Calibri" w:cs="Calibri"/>
          <w:color w:val="000000"/>
          <w:sz w:val="24"/>
          <w:szCs w:val="24"/>
        </w:rPr>
      </w:pPr>
      <w:r w:rsidRPr="006C2AFE">
        <w:rPr>
          <w:rFonts w:ascii="Calibri" w:hAnsi="Calibri" w:cs="Calibri"/>
          <w:b/>
          <w:color w:val="000000"/>
          <w:sz w:val="24"/>
          <w:szCs w:val="24"/>
        </w:rPr>
        <w:t>Předsedkyně:</w:t>
      </w:r>
      <w:r>
        <w:rPr>
          <w:rFonts w:ascii="Calibri" w:hAnsi="Calibri" w:cs="Calibri"/>
          <w:color w:val="000000"/>
          <w:sz w:val="24"/>
          <w:szCs w:val="24"/>
        </w:rPr>
        <w:t xml:space="preserve"> </w:t>
      </w:r>
      <w:r w:rsidR="004A5590">
        <w:rPr>
          <w:rFonts w:ascii="Calibri" w:hAnsi="Calibri" w:cs="Calibri"/>
          <w:color w:val="000000"/>
          <w:sz w:val="24"/>
          <w:szCs w:val="24"/>
        </w:rPr>
        <w:t>Jaroslava Šprengrová</w:t>
      </w:r>
    </w:p>
    <w:p w:rsidR="00180F98" w:rsidRDefault="004A5590" w:rsidP="00180F98">
      <w:pPr>
        <w:autoSpaceDE w:val="0"/>
        <w:autoSpaceDN w:val="0"/>
        <w:adjustRightInd w:val="0"/>
        <w:spacing w:after="0" w:line="240" w:lineRule="auto"/>
        <w:rPr>
          <w:rFonts w:ascii="Calibri" w:hAnsi="Calibri" w:cs="Calibri"/>
          <w:color w:val="000000"/>
          <w:sz w:val="24"/>
          <w:szCs w:val="24"/>
        </w:rPr>
      </w:pPr>
      <w:r w:rsidRPr="006C2AFE">
        <w:rPr>
          <w:rFonts w:ascii="Calibri" w:hAnsi="Calibri" w:cs="Calibri"/>
          <w:b/>
          <w:color w:val="000000"/>
          <w:sz w:val="24"/>
          <w:szCs w:val="24"/>
        </w:rPr>
        <w:t>Účetnictví</w:t>
      </w:r>
      <w:r w:rsidR="00180F98" w:rsidRPr="006C2AFE">
        <w:rPr>
          <w:rFonts w:ascii="Calibri" w:hAnsi="Calibri" w:cs="Calibri"/>
          <w:b/>
          <w:color w:val="000000"/>
          <w:sz w:val="24"/>
          <w:szCs w:val="24"/>
        </w:rPr>
        <w:t>:</w:t>
      </w:r>
      <w:r w:rsidR="00180F98">
        <w:rPr>
          <w:rFonts w:ascii="Calibri" w:hAnsi="Calibri" w:cs="Calibri"/>
          <w:color w:val="000000"/>
          <w:sz w:val="24"/>
          <w:szCs w:val="24"/>
        </w:rPr>
        <w:t xml:space="preserve"> </w:t>
      </w:r>
      <w:r>
        <w:rPr>
          <w:rFonts w:ascii="Calibri" w:hAnsi="Calibri" w:cs="Calibri"/>
          <w:color w:val="000000"/>
          <w:sz w:val="24"/>
          <w:szCs w:val="24"/>
        </w:rPr>
        <w:t>Jitka Tomčíková</w:t>
      </w:r>
    </w:p>
    <w:p w:rsidR="004A5590" w:rsidRDefault="004A5590" w:rsidP="00180F98">
      <w:pPr>
        <w:autoSpaceDE w:val="0"/>
        <w:autoSpaceDN w:val="0"/>
        <w:adjustRightInd w:val="0"/>
        <w:spacing w:after="0" w:line="240" w:lineRule="auto"/>
        <w:rPr>
          <w:rFonts w:ascii="Calibri,Bold" w:hAnsi="Calibri,Bold" w:cs="Calibri,Bold"/>
          <w:b/>
          <w:bCs/>
          <w:color w:val="000000"/>
          <w:sz w:val="24"/>
          <w:szCs w:val="24"/>
        </w:rPr>
      </w:pPr>
    </w:p>
    <w:p w:rsidR="00180F98" w:rsidRDefault="00180F98" w:rsidP="00180F98">
      <w:pPr>
        <w:autoSpaceDE w:val="0"/>
        <w:autoSpaceDN w:val="0"/>
        <w:adjustRightInd w:val="0"/>
        <w:spacing w:after="0" w:line="240" w:lineRule="auto"/>
        <w:rPr>
          <w:rFonts w:ascii="Calibri,Bold" w:hAnsi="Calibri,Bold" w:cs="Calibri,Bold"/>
          <w:b/>
          <w:bCs/>
          <w:color w:val="000000"/>
          <w:sz w:val="24"/>
          <w:szCs w:val="24"/>
        </w:rPr>
      </w:pPr>
      <w:r>
        <w:rPr>
          <w:rFonts w:ascii="Calibri,Bold" w:hAnsi="Calibri,Bold" w:cs="Calibri,Bold"/>
          <w:b/>
          <w:bCs/>
          <w:color w:val="000000"/>
          <w:sz w:val="24"/>
          <w:szCs w:val="24"/>
        </w:rPr>
        <w:t>Aktivní členové spolku:</w:t>
      </w:r>
    </w:p>
    <w:p w:rsidR="00180F98" w:rsidRDefault="004A5590" w:rsidP="00180F98">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Ilona Slivková</w:t>
      </w:r>
    </w:p>
    <w:p w:rsidR="004A5590" w:rsidRDefault="004A5590" w:rsidP="00180F98">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Vendula Duraková</w:t>
      </w:r>
    </w:p>
    <w:p w:rsidR="004A5590" w:rsidRDefault="004A5590" w:rsidP="00180F98">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Andrea Balounová</w:t>
      </w:r>
    </w:p>
    <w:p w:rsidR="004A5590" w:rsidRDefault="004A5590" w:rsidP="00180F98">
      <w:pPr>
        <w:autoSpaceDE w:val="0"/>
        <w:autoSpaceDN w:val="0"/>
        <w:adjustRightInd w:val="0"/>
        <w:spacing w:after="0" w:line="240" w:lineRule="auto"/>
        <w:rPr>
          <w:rFonts w:ascii="Calibri" w:hAnsi="Calibri" w:cs="Calibri"/>
          <w:color w:val="000000"/>
          <w:sz w:val="24"/>
          <w:szCs w:val="24"/>
        </w:rPr>
      </w:pPr>
    </w:p>
    <w:p w:rsidR="00180F98" w:rsidRDefault="00180F98" w:rsidP="004A5590">
      <w:pPr>
        <w:autoSpaceDE w:val="0"/>
        <w:autoSpaceDN w:val="0"/>
        <w:adjustRightInd w:val="0"/>
        <w:spacing w:after="0" w:line="240" w:lineRule="auto"/>
        <w:rPr>
          <w:rFonts w:ascii="Calibri" w:hAnsi="Calibri" w:cs="Calibri"/>
          <w:color w:val="000000"/>
          <w:sz w:val="24"/>
          <w:szCs w:val="24"/>
        </w:rPr>
      </w:pPr>
      <w:r>
        <w:rPr>
          <w:rFonts w:ascii="Calibri,Bold" w:hAnsi="Calibri,Bold" w:cs="Calibri,Bold"/>
          <w:b/>
          <w:bCs/>
          <w:color w:val="000000"/>
          <w:sz w:val="24"/>
          <w:szCs w:val="24"/>
        </w:rPr>
        <w:t xml:space="preserve">Aktivní dobrovolníci spolku </w:t>
      </w:r>
    </w:p>
    <w:p w:rsidR="004A5590" w:rsidRDefault="00B332B3" w:rsidP="004A5590">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Lucie Venclová</w:t>
      </w:r>
    </w:p>
    <w:p w:rsidR="004A5590" w:rsidRDefault="004A5590" w:rsidP="004A5590">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Eva Rezková</w:t>
      </w:r>
    </w:p>
    <w:p w:rsidR="004A5590" w:rsidRDefault="000B1E11" w:rsidP="004A5590">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Kristýna Šádková</w:t>
      </w:r>
    </w:p>
    <w:p w:rsidR="004A5590" w:rsidRDefault="004A5590" w:rsidP="004A5590">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Veronika Kobrlová</w:t>
      </w:r>
    </w:p>
    <w:p w:rsidR="000B1E11" w:rsidRDefault="000B1E11" w:rsidP="004A5590">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Simona Dolenská</w:t>
      </w:r>
    </w:p>
    <w:p w:rsidR="00B332B3" w:rsidRDefault="00B332B3" w:rsidP="004A5590">
      <w:pPr>
        <w:autoSpaceDE w:val="0"/>
        <w:autoSpaceDN w:val="0"/>
        <w:adjustRightInd w:val="0"/>
        <w:spacing w:after="0" w:line="240" w:lineRule="auto"/>
        <w:rPr>
          <w:rFonts w:ascii="Calibri" w:hAnsi="Calibri" w:cs="Calibri"/>
          <w:color w:val="000000"/>
          <w:sz w:val="24"/>
          <w:szCs w:val="24"/>
        </w:rPr>
      </w:pPr>
      <w:r w:rsidRPr="00B332B3">
        <w:rPr>
          <w:rFonts w:ascii="Calibri" w:hAnsi="Calibri" w:cs="Calibri"/>
          <w:color w:val="000000"/>
          <w:sz w:val="24"/>
          <w:szCs w:val="24"/>
        </w:rPr>
        <w:t>Ola Kulczycká</w:t>
      </w:r>
    </w:p>
    <w:p w:rsidR="000B1E11" w:rsidRDefault="000B1E11" w:rsidP="004A5590">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Michaela Slivková - odchyt</w:t>
      </w:r>
    </w:p>
    <w:p w:rsidR="004A5590" w:rsidRDefault="004A5590" w:rsidP="004A5590">
      <w:pPr>
        <w:autoSpaceDE w:val="0"/>
        <w:autoSpaceDN w:val="0"/>
        <w:adjustRightInd w:val="0"/>
        <w:spacing w:after="0" w:line="240" w:lineRule="auto"/>
        <w:rPr>
          <w:rFonts w:ascii="Calibri" w:hAnsi="Calibri" w:cs="Calibri"/>
          <w:color w:val="000000"/>
          <w:sz w:val="24"/>
          <w:szCs w:val="24"/>
        </w:rPr>
      </w:pPr>
    </w:p>
    <w:p w:rsidR="004A5590" w:rsidRDefault="004A5590" w:rsidP="004A5590">
      <w:pPr>
        <w:autoSpaceDE w:val="0"/>
        <w:autoSpaceDN w:val="0"/>
        <w:adjustRightInd w:val="0"/>
        <w:spacing w:after="0" w:line="240" w:lineRule="auto"/>
        <w:rPr>
          <w:rFonts w:ascii="Calibri" w:hAnsi="Calibri" w:cs="Calibri"/>
          <w:color w:val="000000"/>
          <w:sz w:val="24"/>
          <w:szCs w:val="24"/>
        </w:rPr>
      </w:pPr>
    </w:p>
    <w:p w:rsidR="004A5590" w:rsidRDefault="004A5590" w:rsidP="004A5590">
      <w:pPr>
        <w:autoSpaceDE w:val="0"/>
        <w:autoSpaceDN w:val="0"/>
        <w:adjustRightInd w:val="0"/>
        <w:spacing w:after="0" w:line="240" w:lineRule="auto"/>
        <w:rPr>
          <w:rFonts w:ascii="Calibri" w:hAnsi="Calibri" w:cs="Calibri"/>
          <w:color w:val="000000"/>
          <w:sz w:val="24"/>
          <w:szCs w:val="24"/>
        </w:rPr>
      </w:pPr>
    </w:p>
    <w:p w:rsidR="00F801E8" w:rsidRDefault="00F801E8" w:rsidP="00180F98">
      <w:pPr>
        <w:autoSpaceDE w:val="0"/>
        <w:autoSpaceDN w:val="0"/>
        <w:adjustRightInd w:val="0"/>
        <w:spacing w:after="0" w:line="240" w:lineRule="auto"/>
        <w:rPr>
          <w:rFonts w:ascii="Calibri,Bold" w:hAnsi="Calibri,Bold" w:cs="Calibri,Bold"/>
          <w:b/>
          <w:bCs/>
          <w:color w:val="000000"/>
          <w:sz w:val="28"/>
          <w:szCs w:val="28"/>
        </w:rPr>
      </w:pPr>
    </w:p>
    <w:p w:rsidR="00606957" w:rsidRPr="00897C00" w:rsidRDefault="00180F98" w:rsidP="00897C00">
      <w:pPr>
        <w:autoSpaceDE w:val="0"/>
        <w:autoSpaceDN w:val="0"/>
        <w:adjustRightInd w:val="0"/>
        <w:spacing w:before="120" w:after="120" w:line="240" w:lineRule="auto"/>
        <w:rPr>
          <w:rFonts w:ascii="Calibri,Bold" w:hAnsi="Calibri,Bold" w:cs="Calibri,Bold"/>
          <w:b/>
          <w:bCs/>
          <w:color w:val="5B9BD5" w:themeColor="accent1"/>
          <w:sz w:val="28"/>
          <w:szCs w:val="28"/>
        </w:rPr>
      </w:pPr>
      <w:r w:rsidRPr="007D5E4F">
        <w:rPr>
          <w:rFonts w:ascii="Calibri,Bold" w:hAnsi="Calibri,Bold" w:cs="Calibri,Bold"/>
          <w:b/>
          <w:bCs/>
          <w:color w:val="5B9BD5" w:themeColor="accent1"/>
          <w:sz w:val="28"/>
          <w:szCs w:val="28"/>
        </w:rPr>
        <w:t>Náplň činnosti spolku</w:t>
      </w:r>
    </w:p>
    <w:p w:rsidR="00180F98" w:rsidRPr="00897C00" w:rsidRDefault="00180F98" w:rsidP="00606957">
      <w:pPr>
        <w:autoSpaceDE w:val="0"/>
        <w:autoSpaceDN w:val="0"/>
        <w:adjustRightInd w:val="0"/>
        <w:spacing w:after="120" w:line="240" w:lineRule="auto"/>
        <w:rPr>
          <w:rFonts w:ascii="Calibri,Bold" w:hAnsi="Calibri,Bold" w:cs="Calibri,Bold"/>
          <w:b/>
          <w:bCs/>
          <w:color w:val="000000"/>
          <w:sz w:val="24"/>
          <w:szCs w:val="24"/>
        </w:rPr>
      </w:pPr>
      <w:r w:rsidRPr="00897C00">
        <w:rPr>
          <w:rFonts w:ascii="Symbol" w:hAnsi="Symbol" w:cs="Symbol"/>
          <w:color w:val="000000"/>
          <w:sz w:val="24"/>
          <w:szCs w:val="24"/>
        </w:rPr>
        <w:t></w:t>
      </w:r>
      <w:r w:rsidRPr="00897C00">
        <w:rPr>
          <w:rFonts w:ascii="Symbol" w:hAnsi="Symbol" w:cs="Symbol"/>
          <w:color w:val="000000"/>
          <w:sz w:val="24"/>
          <w:szCs w:val="24"/>
        </w:rPr>
        <w:t></w:t>
      </w:r>
      <w:r w:rsidRPr="00897C00">
        <w:rPr>
          <w:rFonts w:ascii="Calibri,Bold" w:hAnsi="Calibri,Bold" w:cs="Calibri,Bold"/>
          <w:b/>
          <w:bCs/>
          <w:color w:val="000000"/>
          <w:sz w:val="24"/>
          <w:szCs w:val="24"/>
        </w:rPr>
        <w:t>Umisťování zvířat do adoptivních rodin a domácí depozita</w:t>
      </w:r>
    </w:p>
    <w:p w:rsidR="00180F98" w:rsidRPr="00897C00" w:rsidRDefault="00180F98" w:rsidP="007D5E4F">
      <w:pPr>
        <w:autoSpaceDE w:val="0"/>
        <w:autoSpaceDN w:val="0"/>
        <w:adjustRightInd w:val="0"/>
        <w:spacing w:after="0" w:line="240" w:lineRule="auto"/>
        <w:jc w:val="both"/>
        <w:rPr>
          <w:rFonts w:ascii="Calibri" w:hAnsi="Calibri" w:cs="Calibri"/>
          <w:color w:val="000000"/>
          <w:sz w:val="24"/>
          <w:szCs w:val="24"/>
        </w:rPr>
      </w:pPr>
      <w:r w:rsidRPr="00897C00">
        <w:rPr>
          <w:rFonts w:ascii="Calibri" w:hAnsi="Calibri" w:cs="Calibri"/>
          <w:color w:val="000000"/>
          <w:sz w:val="24"/>
          <w:szCs w:val="24"/>
        </w:rPr>
        <w:t>Jedná se hlavně o zajištění veterinární péče našim svěřencům a o poskytnutí</w:t>
      </w:r>
      <w:r w:rsidR="007D5E4F" w:rsidRPr="00897C00">
        <w:rPr>
          <w:rFonts w:ascii="Calibri" w:hAnsi="Calibri" w:cs="Calibri"/>
          <w:color w:val="000000"/>
          <w:sz w:val="24"/>
          <w:szCs w:val="24"/>
        </w:rPr>
        <w:t xml:space="preserve"> individuální péče po </w:t>
      </w:r>
      <w:r w:rsidRPr="00897C00">
        <w:rPr>
          <w:rFonts w:ascii="Calibri" w:hAnsi="Calibri" w:cs="Calibri"/>
          <w:color w:val="000000"/>
          <w:sz w:val="24"/>
          <w:szCs w:val="24"/>
        </w:rPr>
        <w:t>dobu pobytu v domácích depozitech u členů nebo dobrovolníků. Při</w:t>
      </w:r>
      <w:r w:rsidR="007D5E4F" w:rsidRPr="00897C00">
        <w:rPr>
          <w:rFonts w:ascii="Calibri" w:hAnsi="Calibri" w:cs="Calibri"/>
          <w:color w:val="000000"/>
          <w:sz w:val="24"/>
          <w:szCs w:val="24"/>
        </w:rPr>
        <w:t xml:space="preserve"> </w:t>
      </w:r>
      <w:r w:rsidRPr="00897C00">
        <w:rPr>
          <w:rFonts w:ascii="Calibri" w:hAnsi="Calibri" w:cs="Calibri"/>
          <w:color w:val="000000"/>
          <w:sz w:val="24"/>
          <w:szCs w:val="24"/>
        </w:rPr>
        <w:t>tomto pobytu intenzivně hledáme vhodné adoptivní rodiny. Díky tomuto principu od nás</w:t>
      </w:r>
      <w:r w:rsidR="007D5E4F" w:rsidRPr="00897C00">
        <w:rPr>
          <w:rFonts w:ascii="Calibri" w:hAnsi="Calibri" w:cs="Calibri"/>
          <w:color w:val="000000"/>
          <w:sz w:val="24"/>
          <w:szCs w:val="24"/>
        </w:rPr>
        <w:t xml:space="preserve"> </w:t>
      </w:r>
      <w:r w:rsidRPr="00897C00">
        <w:rPr>
          <w:rFonts w:ascii="Calibri" w:hAnsi="Calibri" w:cs="Calibri"/>
          <w:color w:val="000000"/>
          <w:sz w:val="24"/>
          <w:szCs w:val="24"/>
        </w:rPr>
        <w:t>zvířata odchází socializovaná, naučená na běžný ruch domácnosti, s hygienickými návyky a na</w:t>
      </w:r>
      <w:r w:rsidR="007D5E4F" w:rsidRPr="00897C00">
        <w:rPr>
          <w:rFonts w:ascii="Calibri" w:hAnsi="Calibri" w:cs="Calibri"/>
          <w:color w:val="000000"/>
          <w:sz w:val="24"/>
          <w:szCs w:val="24"/>
        </w:rPr>
        <w:t xml:space="preserve"> adopční smlouvu. V rámci </w:t>
      </w:r>
      <w:r w:rsidRPr="00897C00">
        <w:rPr>
          <w:rFonts w:ascii="Calibri" w:hAnsi="Calibri" w:cs="Calibri"/>
          <w:color w:val="000000"/>
          <w:sz w:val="24"/>
          <w:szCs w:val="24"/>
        </w:rPr>
        <w:t>kastračního programu jsou naši svěřenci předání do adopce po</w:t>
      </w:r>
      <w:r w:rsidR="007D5E4F" w:rsidRPr="00897C00">
        <w:rPr>
          <w:rFonts w:ascii="Calibri" w:hAnsi="Calibri" w:cs="Calibri"/>
          <w:color w:val="000000"/>
          <w:sz w:val="24"/>
          <w:szCs w:val="24"/>
        </w:rPr>
        <w:t xml:space="preserve"> </w:t>
      </w:r>
      <w:r w:rsidRPr="00897C00">
        <w:rPr>
          <w:rFonts w:ascii="Calibri" w:hAnsi="Calibri" w:cs="Calibri"/>
          <w:color w:val="000000"/>
          <w:sz w:val="24"/>
          <w:szCs w:val="24"/>
        </w:rPr>
        <w:t>kastraci – pokud to umožnuje jejich věk a zdravotní stav.</w:t>
      </w:r>
    </w:p>
    <w:p w:rsidR="007D5E4F" w:rsidRPr="00897C00" w:rsidRDefault="007D5E4F" w:rsidP="00180F98">
      <w:pPr>
        <w:autoSpaceDE w:val="0"/>
        <w:autoSpaceDN w:val="0"/>
        <w:adjustRightInd w:val="0"/>
        <w:spacing w:after="0" w:line="240" w:lineRule="auto"/>
        <w:rPr>
          <w:rFonts w:ascii="Calibri" w:hAnsi="Calibri" w:cs="Calibri"/>
          <w:color w:val="000000"/>
          <w:sz w:val="24"/>
          <w:szCs w:val="24"/>
        </w:rPr>
      </w:pPr>
    </w:p>
    <w:p w:rsidR="00180F98" w:rsidRPr="00897C00" w:rsidRDefault="00180F98" w:rsidP="00606957">
      <w:pPr>
        <w:autoSpaceDE w:val="0"/>
        <w:autoSpaceDN w:val="0"/>
        <w:adjustRightInd w:val="0"/>
        <w:spacing w:after="120" w:line="240" w:lineRule="auto"/>
        <w:rPr>
          <w:rFonts w:ascii="Calibri,Bold" w:hAnsi="Calibri,Bold" w:cs="Calibri,Bold"/>
          <w:b/>
          <w:bCs/>
          <w:color w:val="000000"/>
          <w:sz w:val="24"/>
          <w:szCs w:val="24"/>
        </w:rPr>
      </w:pPr>
      <w:r w:rsidRPr="00897C00">
        <w:rPr>
          <w:rFonts w:ascii="Symbol" w:hAnsi="Symbol" w:cs="Symbol"/>
          <w:color w:val="000000"/>
          <w:sz w:val="24"/>
          <w:szCs w:val="24"/>
        </w:rPr>
        <w:t></w:t>
      </w:r>
      <w:r w:rsidRPr="00897C00">
        <w:rPr>
          <w:rFonts w:ascii="Symbol" w:hAnsi="Symbol" w:cs="Symbol"/>
          <w:color w:val="000000"/>
          <w:sz w:val="24"/>
          <w:szCs w:val="24"/>
        </w:rPr>
        <w:t></w:t>
      </w:r>
      <w:r w:rsidRPr="00897C00">
        <w:rPr>
          <w:rFonts w:ascii="Calibri,Bold" w:hAnsi="Calibri,Bold" w:cs="Calibri,Bold"/>
          <w:b/>
          <w:bCs/>
          <w:color w:val="000000"/>
          <w:sz w:val="24"/>
          <w:szCs w:val="24"/>
        </w:rPr>
        <w:t>Kastrační program a osvěta v této problematice</w:t>
      </w:r>
    </w:p>
    <w:p w:rsidR="007D5E4F" w:rsidRPr="00897C00" w:rsidRDefault="00180F98" w:rsidP="007D5E4F">
      <w:pPr>
        <w:autoSpaceDE w:val="0"/>
        <w:autoSpaceDN w:val="0"/>
        <w:adjustRightInd w:val="0"/>
        <w:spacing w:after="0" w:line="240" w:lineRule="auto"/>
        <w:jc w:val="both"/>
        <w:rPr>
          <w:rFonts w:ascii="Calibri" w:hAnsi="Calibri" w:cs="Calibri"/>
          <w:color w:val="000000"/>
          <w:sz w:val="24"/>
          <w:szCs w:val="24"/>
        </w:rPr>
      </w:pPr>
      <w:r w:rsidRPr="00897C00">
        <w:rPr>
          <w:rFonts w:ascii="Calibri" w:hAnsi="Calibri" w:cs="Calibri"/>
          <w:color w:val="000000"/>
          <w:sz w:val="24"/>
          <w:szCs w:val="24"/>
        </w:rPr>
        <w:t>V rámci našeho programu se věnujeme kastračnímu programu a osvětě ohledně</w:t>
      </w:r>
      <w:r w:rsidR="00606957" w:rsidRPr="00897C00">
        <w:rPr>
          <w:rFonts w:ascii="Calibri" w:hAnsi="Calibri" w:cs="Calibri"/>
          <w:color w:val="000000"/>
          <w:sz w:val="24"/>
          <w:szCs w:val="24"/>
        </w:rPr>
        <w:t xml:space="preserve"> </w:t>
      </w:r>
      <w:r w:rsidRPr="00897C00">
        <w:rPr>
          <w:rFonts w:ascii="Calibri" w:hAnsi="Calibri" w:cs="Calibri"/>
          <w:color w:val="000000"/>
          <w:sz w:val="24"/>
          <w:szCs w:val="24"/>
        </w:rPr>
        <w:t>chovu a množení zvířat v zájmovém chovu. Považujeme za důležité vzdělávat lidi v</w:t>
      </w:r>
      <w:r w:rsidR="00606957" w:rsidRPr="00897C00">
        <w:rPr>
          <w:rFonts w:ascii="Calibri" w:hAnsi="Calibri" w:cs="Calibri"/>
          <w:color w:val="000000"/>
          <w:sz w:val="24"/>
          <w:szCs w:val="24"/>
        </w:rPr>
        <w:t> </w:t>
      </w:r>
      <w:r w:rsidRPr="00897C00">
        <w:rPr>
          <w:rFonts w:ascii="Calibri" w:hAnsi="Calibri" w:cs="Calibri"/>
          <w:color w:val="000000"/>
          <w:sz w:val="24"/>
          <w:szCs w:val="24"/>
        </w:rPr>
        <w:t>oblasti</w:t>
      </w:r>
      <w:r w:rsidR="00606957" w:rsidRPr="00897C00">
        <w:rPr>
          <w:rFonts w:ascii="Calibri" w:hAnsi="Calibri" w:cs="Calibri"/>
          <w:color w:val="000000"/>
          <w:sz w:val="24"/>
          <w:szCs w:val="24"/>
        </w:rPr>
        <w:t xml:space="preserve"> nechtěného množení zvířat, </w:t>
      </w:r>
      <w:r w:rsidRPr="00897C00">
        <w:rPr>
          <w:rFonts w:ascii="Calibri" w:hAnsi="Calibri" w:cs="Calibri"/>
          <w:color w:val="000000"/>
          <w:sz w:val="24"/>
          <w:szCs w:val="24"/>
        </w:rPr>
        <w:t>které zatěžuje nejen obecní rozpočet, je nebezpečné pro</w:t>
      </w:r>
      <w:r w:rsidR="00606957" w:rsidRPr="00897C00">
        <w:rPr>
          <w:rFonts w:ascii="Calibri" w:hAnsi="Calibri" w:cs="Calibri"/>
          <w:color w:val="000000"/>
          <w:sz w:val="24"/>
          <w:szCs w:val="24"/>
        </w:rPr>
        <w:t xml:space="preserve"> </w:t>
      </w:r>
      <w:r w:rsidRPr="00897C00">
        <w:rPr>
          <w:rFonts w:ascii="Calibri" w:hAnsi="Calibri" w:cs="Calibri"/>
          <w:color w:val="000000"/>
          <w:sz w:val="24"/>
          <w:szCs w:val="24"/>
        </w:rPr>
        <w:t>obyvatelstvo města (přemnožené kočky, jejich výkaly např. na dětských hřištích mohou</w:t>
      </w:r>
      <w:r w:rsidR="00606957" w:rsidRPr="00897C00">
        <w:rPr>
          <w:rFonts w:ascii="Calibri" w:hAnsi="Calibri" w:cs="Calibri"/>
          <w:color w:val="000000"/>
          <w:sz w:val="24"/>
          <w:szCs w:val="24"/>
        </w:rPr>
        <w:t xml:space="preserve"> </w:t>
      </w:r>
      <w:r w:rsidRPr="00897C00">
        <w:rPr>
          <w:rFonts w:ascii="Calibri" w:hAnsi="Calibri" w:cs="Calibri"/>
          <w:color w:val="000000"/>
          <w:sz w:val="24"/>
          <w:szCs w:val="24"/>
        </w:rPr>
        <w:t>způsobit nákazovou sit</w:t>
      </w:r>
      <w:r w:rsidR="00606957" w:rsidRPr="00897C00">
        <w:rPr>
          <w:rFonts w:ascii="Calibri" w:hAnsi="Calibri" w:cs="Calibri"/>
          <w:color w:val="000000"/>
          <w:sz w:val="24"/>
          <w:szCs w:val="24"/>
        </w:rPr>
        <w:t xml:space="preserve">uaci), a v neposlední řadě také </w:t>
      </w:r>
      <w:r w:rsidRPr="00897C00">
        <w:rPr>
          <w:rFonts w:ascii="Calibri" w:hAnsi="Calibri" w:cs="Calibri"/>
          <w:color w:val="000000"/>
          <w:sz w:val="24"/>
          <w:szCs w:val="24"/>
        </w:rPr>
        <w:t>činní život těchto zvířat nekvalitním.</w:t>
      </w:r>
      <w:r w:rsidR="00606957" w:rsidRPr="00897C00">
        <w:rPr>
          <w:rFonts w:ascii="Calibri" w:hAnsi="Calibri" w:cs="Calibri"/>
          <w:color w:val="000000"/>
          <w:sz w:val="24"/>
          <w:szCs w:val="24"/>
        </w:rPr>
        <w:t xml:space="preserve"> </w:t>
      </w:r>
      <w:r w:rsidR="00C610D6" w:rsidRPr="00897C00">
        <w:rPr>
          <w:rFonts w:ascii="Calibri" w:hAnsi="Calibri" w:cs="Calibri"/>
          <w:color w:val="000000"/>
          <w:sz w:val="24"/>
          <w:szCs w:val="24"/>
        </w:rPr>
        <w:t>Tomu se věnujeme na našich Facebookových a webových stránkách, ale také individuálně.</w:t>
      </w:r>
    </w:p>
    <w:p w:rsidR="007D5E4F" w:rsidRPr="00897C00" w:rsidRDefault="007D5E4F" w:rsidP="00C610D6">
      <w:pPr>
        <w:autoSpaceDE w:val="0"/>
        <w:autoSpaceDN w:val="0"/>
        <w:adjustRightInd w:val="0"/>
        <w:spacing w:after="0" w:line="240" w:lineRule="auto"/>
        <w:rPr>
          <w:rFonts w:ascii="Calibri" w:hAnsi="Calibri" w:cs="Calibri"/>
          <w:color w:val="000000"/>
          <w:sz w:val="24"/>
          <w:szCs w:val="24"/>
        </w:rPr>
      </w:pPr>
    </w:p>
    <w:p w:rsidR="00180F98" w:rsidRPr="00897C00" w:rsidRDefault="00180F98" w:rsidP="00606957">
      <w:pPr>
        <w:autoSpaceDE w:val="0"/>
        <w:autoSpaceDN w:val="0"/>
        <w:adjustRightInd w:val="0"/>
        <w:spacing w:after="120" w:line="240" w:lineRule="auto"/>
        <w:rPr>
          <w:rFonts w:ascii="Calibri,Bold" w:hAnsi="Calibri,Bold" w:cs="Calibri,Bold"/>
          <w:b/>
          <w:bCs/>
          <w:color w:val="000000"/>
          <w:sz w:val="24"/>
          <w:szCs w:val="24"/>
        </w:rPr>
      </w:pPr>
      <w:r w:rsidRPr="00897C00">
        <w:rPr>
          <w:rFonts w:ascii="Symbol" w:hAnsi="Symbol" w:cs="Symbol"/>
          <w:color w:val="000000"/>
          <w:sz w:val="24"/>
          <w:szCs w:val="24"/>
        </w:rPr>
        <w:t></w:t>
      </w:r>
      <w:r w:rsidRPr="00897C00">
        <w:rPr>
          <w:rFonts w:ascii="Symbol" w:hAnsi="Symbol" w:cs="Symbol"/>
          <w:color w:val="000000"/>
          <w:sz w:val="24"/>
          <w:szCs w:val="24"/>
        </w:rPr>
        <w:t></w:t>
      </w:r>
      <w:r w:rsidR="00C610D6" w:rsidRPr="00897C00">
        <w:rPr>
          <w:rFonts w:ascii="Calibri,Bold" w:hAnsi="Calibri,Bold" w:cs="Calibri,Bold"/>
          <w:b/>
          <w:bCs/>
          <w:color w:val="000000"/>
          <w:sz w:val="24"/>
          <w:szCs w:val="24"/>
        </w:rPr>
        <w:t>Venkovní kočičky</w:t>
      </w:r>
    </w:p>
    <w:p w:rsidR="00C610D6" w:rsidRPr="00897C00" w:rsidRDefault="00C610D6" w:rsidP="00606957">
      <w:pPr>
        <w:autoSpaceDE w:val="0"/>
        <w:autoSpaceDN w:val="0"/>
        <w:adjustRightInd w:val="0"/>
        <w:spacing w:after="0" w:line="240" w:lineRule="auto"/>
        <w:jc w:val="both"/>
        <w:rPr>
          <w:rFonts w:ascii="Calibri" w:hAnsi="Calibri" w:cs="Calibri"/>
          <w:color w:val="000000"/>
          <w:sz w:val="24"/>
          <w:szCs w:val="24"/>
        </w:rPr>
      </w:pPr>
      <w:r w:rsidRPr="00897C00">
        <w:rPr>
          <w:rFonts w:ascii="Calibri" w:hAnsi="Calibri" w:cs="Calibri"/>
          <w:color w:val="000000"/>
          <w:sz w:val="24"/>
          <w:szCs w:val="24"/>
        </w:rPr>
        <w:t>Mezi naše svěřence patří i venkovní kočičky - jsou to kočičky, které jsou divoké a nelze je</w:t>
      </w:r>
      <w:r w:rsidR="00606957" w:rsidRPr="00897C00">
        <w:rPr>
          <w:rFonts w:ascii="Calibri" w:hAnsi="Calibri" w:cs="Calibri"/>
          <w:color w:val="000000"/>
          <w:sz w:val="24"/>
          <w:szCs w:val="24"/>
        </w:rPr>
        <w:t xml:space="preserve"> ochočit. </w:t>
      </w:r>
      <w:r w:rsidRPr="00897C00">
        <w:rPr>
          <w:rFonts w:ascii="Calibri" w:hAnsi="Calibri" w:cs="Calibri"/>
          <w:color w:val="000000"/>
          <w:sz w:val="24"/>
          <w:szCs w:val="24"/>
        </w:rPr>
        <w:t xml:space="preserve">Těmto kočičkám nosíme hlavně v zimě kvalitní granule a horké </w:t>
      </w:r>
      <w:r w:rsidR="00606957" w:rsidRPr="00897C00">
        <w:rPr>
          <w:rFonts w:ascii="Calibri" w:hAnsi="Calibri" w:cs="Calibri"/>
          <w:color w:val="000000"/>
          <w:sz w:val="24"/>
          <w:szCs w:val="24"/>
        </w:rPr>
        <w:t xml:space="preserve">vývary, aby lépe přečkaly zimu. </w:t>
      </w:r>
      <w:r w:rsidRPr="00897C00">
        <w:rPr>
          <w:rFonts w:ascii="Calibri" w:hAnsi="Calibri" w:cs="Calibri"/>
          <w:color w:val="000000"/>
          <w:sz w:val="24"/>
          <w:szCs w:val="24"/>
        </w:rPr>
        <w:t xml:space="preserve">Snažíme se je kastrovat, aby se dále nemnožily a dožily si svůj život pokud možno v klidu </w:t>
      </w:r>
      <w:r w:rsidR="00606957" w:rsidRPr="00897C00">
        <w:rPr>
          <w:rFonts w:ascii="Calibri" w:hAnsi="Calibri" w:cs="Calibri"/>
          <w:color w:val="000000"/>
          <w:sz w:val="24"/>
          <w:szCs w:val="24"/>
        </w:rPr>
        <w:t xml:space="preserve">a bez </w:t>
      </w:r>
      <w:r w:rsidRPr="00897C00">
        <w:rPr>
          <w:rFonts w:ascii="Calibri" w:hAnsi="Calibri" w:cs="Calibri"/>
          <w:color w:val="000000"/>
          <w:sz w:val="24"/>
          <w:szCs w:val="24"/>
        </w:rPr>
        <w:t>trápení.</w:t>
      </w:r>
    </w:p>
    <w:p w:rsidR="00C610D6" w:rsidRDefault="00C610D6" w:rsidP="00180F98">
      <w:pPr>
        <w:autoSpaceDE w:val="0"/>
        <w:autoSpaceDN w:val="0"/>
        <w:adjustRightInd w:val="0"/>
        <w:spacing w:after="0" w:line="240" w:lineRule="auto"/>
        <w:rPr>
          <w:rFonts w:ascii="Times New Roman" w:hAnsi="Times New Roman" w:cs="Times New Roman"/>
          <w:color w:val="000000"/>
          <w:sz w:val="24"/>
          <w:szCs w:val="24"/>
        </w:rPr>
      </w:pPr>
    </w:p>
    <w:p w:rsidR="00180F98" w:rsidRPr="00606957" w:rsidRDefault="00180F98" w:rsidP="00180F98">
      <w:pPr>
        <w:autoSpaceDE w:val="0"/>
        <w:autoSpaceDN w:val="0"/>
        <w:adjustRightInd w:val="0"/>
        <w:spacing w:after="0" w:line="240" w:lineRule="auto"/>
        <w:rPr>
          <w:rFonts w:ascii="Calibri,Bold" w:hAnsi="Calibri,Bold" w:cs="Calibri,Bold"/>
          <w:b/>
          <w:bCs/>
          <w:color w:val="5B9BD5" w:themeColor="accent1"/>
          <w:sz w:val="28"/>
          <w:szCs w:val="28"/>
        </w:rPr>
      </w:pPr>
      <w:r w:rsidRPr="00606957">
        <w:rPr>
          <w:rFonts w:ascii="Calibri,Bold" w:hAnsi="Calibri,Bold" w:cs="Calibri,Bold"/>
          <w:b/>
          <w:bCs/>
          <w:color w:val="5B9BD5" w:themeColor="accent1"/>
          <w:sz w:val="28"/>
          <w:szCs w:val="28"/>
        </w:rPr>
        <w:t>Novinky</w:t>
      </w:r>
    </w:p>
    <w:p w:rsidR="00FD2688" w:rsidRDefault="00FD2688" w:rsidP="00022BDD">
      <w:pPr>
        <w:autoSpaceDE w:val="0"/>
        <w:autoSpaceDN w:val="0"/>
        <w:adjustRightInd w:val="0"/>
        <w:spacing w:after="0" w:line="240" w:lineRule="auto"/>
        <w:rPr>
          <w:rFonts w:ascii="Symbol" w:hAnsi="Symbol" w:cs="Symbol"/>
          <w:color w:val="000000"/>
        </w:rPr>
      </w:pPr>
    </w:p>
    <w:p w:rsidR="00606957" w:rsidRPr="0035762F" w:rsidRDefault="0035762F" w:rsidP="00022BDD">
      <w:pPr>
        <w:autoSpaceDE w:val="0"/>
        <w:autoSpaceDN w:val="0"/>
        <w:adjustRightInd w:val="0"/>
        <w:spacing w:after="0" w:line="240" w:lineRule="auto"/>
        <w:rPr>
          <w:rFonts w:cs="Calibri"/>
          <w:b/>
          <w:color w:val="000000"/>
          <w:sz w:val="24"/>
          <w:szCs w:val="24"/>
        </w:rPr>
      </w:pPr>
      <w:r w:rsidRPr="0035762F">
        <w:rPr>
          <w:rFonts w:cs="Calibri"/>
          <w:b/>
          <w:color w:val="000000"/>
          <w:sz w:val="24"/>
          <w:szCs w:val="24"/>
        </w:rPr>
        <w:t>listopad</w:t>
      </w:r>
    </w:p>
    <w:p w:rsidR="00606957" w:rsidRPr="0035762F" w:rsidRDefault="00B332B3" w:rsidP="0035762F">
      <w:pPr>
        <w:autoSpaceDE w:val="0"/>
        <w:autoSpaceDN w:val="0"/>
        <w:adjustRightInd w:val="0"/>
        <w:spacing w:after="0" w:line="240" w:lineRule="auto"/>
        <w:jc w:val="both"/>
        <w:rPr>
          <w:rFonts w:cs="Arial"/>
          <w:color w:val="222222"/>
          <w:sz w:val="24"/>
          <w:szCs w:val="24"/>
          <w:shd w:val="clear" w:color="auto" w:fill="FFFFFF"/>
        </w:rPr>
      </w:pPr>
      <w:r w:rsidRPr="0035762F">
        <w:rPr>
          <w:rFonts w:cs="Arial"/>
          <w:color w:val="222222"/>
          <w:sz w:val="24"/>
          <w:szCs w:val="24"/>
          <w:shd w:val="clear" w:color="auto" w:fill="FFFFFF"/>
        </w:rPr>
        <w:t>30.</w:t>
      </w:r>
      <w:r w:rsidR="0035762F">
        <w:rPr>
          <w:rFonts w:cs="Arial"/>
          <w:color w:val="222222"/>
          <w:sz w:val="24"/>
          <w:szCs w:val="24"/>
          <w:shd w:val="clear" w:color="auto" w:fill="FFFFFF"/>
        </w:rPr>
        <w:t xml:space="preserve"> </w:t>
      </w:r>
      <w:r w:rsidRPr="0035762F">
        <w:rPr>
          <w:rFonts w:cs="Arial"/>
          <w:color w:val="222222"/>
          <w:sz w:val="24"/>
          <w:szCs w:val="24"/>
          <w:shd w:val="clear" w:color="auto" w:fill="FFFFFF"/>
        </w:rPr>
        <w:t>11. byl</w:t>
      </w:r>
      <w:r w:rsidR="0035762F" w:rsidRPr="0035762F">
        <w:rPr>
          <w:rFonts w:cs="Arial"/>
          <w:color w:val="222222"/>
          <w:sz w:val="24"/>
          <w:szCs w:val="24"/>
          <w:shd w:val="clear" w:color="auto" w:fill="FFFFFF"/>
        </w:rPr>
        <w:t>o</w:t>
      </w:r>
      <w:r w:rsidRPr="0035762F">
        <w:rPr>
          <w:rFonts w:cs="Arial"/>
          <w:color w:val="222222"/>
          <w:sz w:val="24"/>
          <w:szCs w:val="24"/>
          <w:shd w:val="clear" w:color="auto" w:fill="FFFFFF"/>
        </w:rPr>
        <w:t xml:space="preserve"> Depozitum Bastet z.s registrován</w:t>
      </w:r>
      <w:r w:rsidR="0035762F" w:rsidRPr="0035762F">
        <w:rPr>
          <w:rFonts w:cs="Arial"/>
          <w:color w:val="222222"/>
          <w:sz w:val="24"/>
          <w:szCs w:val="24"/>
          <w:shd w:val="clear" w:color="auto" w:fill="FFFFFF"/>
        </w:rPr>
        <w:t>o</w:t>
      </w:r>
      <w:r w:rsidRPr="0035762F">
        <w:rPr>
          <w:rFonts w:cs="Arial"/>
          <w:color w:val="222222"/>
          <w:sz w:val="24"/>
          <w:szCs w:val="24"/>
          <w:shd w:val="clear" w:color="auto" w:fill="FFFFFF"/>
        </w:rPr>
        <w:t xml:space="preserve"> podle ustanovení § 49 odst. 1 písm. h</w:t>
      </w:r>
      <w:r w:rsidR="0035762F">
        <w:rPr>
          <w:rFonts w:cs="Arial"/>
          <w:color w:val="222222"/>
          <w:sz w:val="24"/>
          <w:szCs w:val="24"/>
          <w:shd w:val="clear" w:color="auto" w:fill="FFFFFF"/>
        </w:rPr>
        <w:t>) bod 7 zákona č.  166/1999 Sb.</w:t>
      </w:r>
      <w:r w:rsidRPr="0035762F">
        <w:rPr>
          <w:rFonts w:cs="Arial"/>
          <w:color w:val="222222"/>
          <w:sz w:val="24"/>
          <w:szCs w:val="24"/>
          <w:shd w:val="clear" w:color="auto" w:fill="FFFFFF"/>
        </w:rPr>
        <w:t>, o veterinární péči a o změně některých souvisejí</w:t>
      </w:r>
      <w:r w:rsidR="0035762F">
        <w:rPr>
          <w:rFonts w:cs="Arial"/>
          <w:color w:val="222222"/>
          <w:sz w:val="24"/>
          <w:szCs w:val="24"/>
          <w:shd w:val="clear" w:color="auto" w:fill="FFFFFF"/>
        </w:rPr>
        <w:t>cích zákonů (veterinární zákon) ve znění pozdějších předpisů</w:t>
      </w:r>
      <w:r w:rsidRPr="0035762F">
        <w:rPr>
          <w:rFonts w:cs="Arial"/>
          <w:color w:val="222222"/>
          <w:sz w:val="24"/>
          <w:szCs w:val="24"/>
          <w:shd w:val="clear" w:color="auto" w:fill="FFFFFF"/>
        </w:rPr>
        <w:t>. Veterinární registrační čísl</w:t>
      </w:r>
      <w:r w:rsidR="0035762F">
        <w:rPr>
          <w:rFonts w:cs="Arial"/>
          <w:color w:val="222222"/>
          <w:sz w:val="24"/>
          <w:szCs w:val="24"/>
          <w:shd w:val="clear" w:color="auto" w:fill="FFFFFF"/>
        </w:rPr>
        <w:t>o</w:t>
      </w:r>
      <w:r w:rsidRPr="0035762F">
        <w:rPr>
          <w:rFonts w:cs="Arial"/>
          <w:color w:val="222222"/>
          <w:sz w:val="24"/>
          <w:szCs w:val="24"/>
          <w:shd w:val="clear" w:color="auto" w:fill="FFFFFF"/>
        </w:rPr>
        <w:t>: CZ 51C02540</w:t>
      </w:r>
    </w:p>
    <w:p w:rsidR="00B332B3" w:rsidRPr="0035762F" w:rsidRDefault="00B332B3" w:rsidP="00022BDD">
      <w:pPr>
        <w:autoSpaceDE w:val="0"/>
        <w:autoSpaceDN w:val="0"/>
        <w:adjustRightInd w:val="0"/>
        <w:spacing w:after="0" w:line="240" w:lineRule="auto"/>
        <w:rPr>
          <w:rFonts w:cs="Calibri"/>
          <w:b/>
          <w:color w:val="000000"/>
          <w:sz w:val="24"/>
          <w:szCs w:val="24"/>
        </w:rPr>
      </w:pPr>
    </w:p>
    <w:p w:rsidR="00873EC1" w:rsidRPr="0035762F" w:rsidRDefault="00873EC1" w:rsidP="00022BDD">
      <w:pPr>
        <w:autoSpaceDE w:val="0"/>
        <w:autoSpaceDN w:val="0"/>
        <w:adjustRightInd w:val="0"/>
        <w:spacing w:after="0" w:line="240" w:lineRule="auto"/>
        <w:rPr>
          <w:rFonts w:cs="Calibri"/>
          <w:color w:val="000000"/>
          <w:sz w:val="24"/>
          <w:szCs w:val="24"/>
        </w:rPr>
      </w:pPr>
      <w:r w:rsidRPr="0035762F">
        <w:rPr>
          <w:rFonts w:cs="Calibri"/>
          <w:b/>
          <w:color w:val="000000"/>
          <w:sz w:val="24"/>
          <w:szCs w:val="24"/>
        </w:rPr>
        <w:t>celoročně:</w:t>
      </w:r>
      <w:r w:rsidRPr="0035762F">
        <w:rPr>
          <w:rFonts w:cs="Calibri"/>
          <w:color w:val="000000"/>
          <w:sz w:val="24"/>
          <w:szCs w:val="24"/>
        </w:rPr>
        <w:t xml:space="preserve"> aukce, sbírky, kastrace </w:t>
      </w:r>
    </w:p>
    <w:p w:rsidR="00022BDD" w:rsidRPr="0035762F" w:rsidRDefault="00022BDD" w:rsidP="00022BDD">
      <w:pPr>
        <w:autoSpaceDE w:val="0"/>
        <w:autoSpaceDN w:val="0"/>
        <w:adjustRightInd w:val="0"/>
        <w:spacing w:after="0" w:line="240" w:lineRule="auto"/>
        <w:rPr>
          <w:rFonts w:cs="Calibri"/>
          <w:color w:val="000000"/>
          <w:sz w:val="24"/>
          <w:szCs w:val="24"/>
        </w:rPr>
      </w:pPr>
      <w:r w:rsidRPr="0035762F">
        <w:rPr>
          <w:rFonts w:cs="Calibri"/>
          <w:color w:val="000000"/>
          <w:sz w:val="24"/>
          <w:szCs w:val="24"/>
        </w:rPr>
        <w:t>Kastrace venkovních kočiček v oblasti Vrchlabí, Rokytnice nad Jizerou, Jablonci nad Nisou a okolí</w:t>
      </w:r>
    </w:p>
    <w:p w:rsidR="00FD2688" w:rsidRPr="00897C00" w:rsidRDefault="00FD2688" w:rsidP="00022BDD">
      <w:pPr>
        <w:autoSpaceDE w:val="0"/>
        <w:autoSpaceDN w:val="0"/>
        <w:adjustRightInd w:val="0"/>
        <w:spacing w:after="0" w:line="240" w:lineRule="auto"/>
        <w:rPr>
          <w:rFonts w:ascii="Calibri" w:hAnsi="Calibri" w:cs="Calibri"/>
          <w:color w:val="000000"/>
          <w:sz w:val="24"/>
          <w:szCs w:val="24"/>
        </w:rPr>
      </w:pPr>
    </w:p>
    <w:p w:rsidR="00C610D6" w:rsidRDefault="00C610D6" w:rsidP="00180F98">
      <w:pPr>
        <w:autoSpaceDE w:val="0"/>
        <w:autoSpaceDN w:val="0"/>
        <w:adjustRightInd w:val="0"/>
        <w:spacing w:after="0" w:line="240" w:lineRule="auto"/>
        <w:rPr>
          <w:rFonts w:ascii="Times New Roman" w:hAnsi="Times New Roman" w:cs="Times New Roman"/>
          <w:color w:val="000000"/>
          <w:sz w:val="24"/>
          <w:szCs w:val="24"/>
        </w:rPr>
      </w:pPr>
    </w:p>
    <w:p w:rsidR="00C610D6" w:rsidRDefault="00C610D6" w:rsidP="00180F98">
      <w:pPr>
        <w:autoSpaceDE w:val="0"/>
        <w:autoSpaceDN w:val="0"/>
        <w:adjustRightInd w:val="0"/>
        <w:spacing w:after="0" w:line="240" w:lineRule="auto"/>
        <w:rPr>
          <w:rFonts w:ascii="Calibri,Bold" w:hAnsi="Calibri,Bold" w:cs="Calibri,Bold"/>
          <w:b/>
          <w:bCs/>
          <w:color w:val="000000"/>
          <w:sz w:val="28"/>
          <w:szCs w:val="28"/>
        </w:rPr>
      </w:pPr>
    </w:p>
    <w:p w:rsidR="00180F98" w:rsidRPr="00B332B3" w:rsidRDefault="00CE22EE" w:rsidP="00B332B3">
      <w:pPr>
        <w:rPr>
          <w:rFonts w:ascii="Calibri,Bold" w:hAnsi="Calibri,Bold" w:cs="Calibri,Bold"/>
          <w:b/>
          <w:bCs/>
          <w:color w:val="000000"/>
          <w:sz w:val="28"/>
          <w:szCs w:val="28"/>
        </w:rPr>
      </w:pPr>
      <w:r>
        <w:rPr>
          <w:rFonts w:ascii="Calibri,Bold" w:hAnsi="Calibri,Bold" w:cs="Calibri,Bold"/>
          <w:b/>
          <w:bCs/>
          <w:color w:val="000000"/>
          <w:sz w:val="28"/>
          <w:szCs w:val="28"/>
        </w:rPr>
        <w:br w:type="page"/>
      </w:r>
      <w:r w:rsidR="00180F98" w:rsidRPr="00CE22EE">
        <w:rPr>
          <w:rFonts w:ascii="Calibri,Bold" w:hAnsi="Calibri,Bold" w:cs="Calibri,Bold"/>
          <w:b/>
          <w:bCs/>
          <w:color w:val="5B9BD5" w:themeColor="accent1"/>
          <w:sz w:val="28"/>
          <w:szCs w:val="28"/>
        </w:rPr>
        <w:lastRenderedPageBreak/>
        <w:t>Spolupráce, dárci a mediální partneři:</w:t>
      </w:r>
    </w:p>
    <w:p w:rsidR="00180F98" w:rsidRDefault="00180F98" w:rsidP="00180F98">
      <w:pPr>
        <w:autoSpaceDE w:val="0"/>
        <w:autoSpaceDN w:val="0"/>
        <w:adjustRightInd w:val="0"/>
        <w:spacing w:after="0" w:line="240" w:lineRule="auto"/>
        <w:rPr>
          <w:rFonts w:ascii="Calibri,Italic" w:hAnsi="Calibri,Italic" w:cs="Calibri,Italic"/>
          <w:i/>
          <w:iCs/>
          <w:color w:val="000000"/>
          <w:sz w:val="24"/>
          <w:szCs w:val="24"/>
        </w:rPr>
      </w:pPr>
      <w:r>
        <w:rPr>
          <w:rFonts w:ascii="Calibri,Italic" w:hAnsi="Calibri,Italic" w:cs="Calibri,Italic"/>
          <w:i/>
          <w:iCs/>
          <w:color w:val="000000"/>
          <w:sz w:val="24"/>
          <w:szCs w:val="24"/>
        </w:rPr>
        <w:t>Těmto firmám děkujeme za finanční a materiální pomoc v uvedeném období.</w:t>
      </w:r>
    </w:p>
    <w:p w:rsidR="00243F10" w:rsidRDefault="00243F10" w:rsidP="00180F98">
      <w:pPr>
        <w:autoSpaceDE w:val="0"/>
        <w:autoSpaceDN w:val="0"/>
        <w:adjustRightInd w:val="0"/>
        <w:spacing w:after="0" w:line="240" w:lineRule="auto"/>
        <w:rPr>
          <w:rFonts w:ascii="Calibri,Italic" w:hAnsi="Calibri,Italic" w:cs="Calibri,Italic"/>
          <w:i/>
          <w:iCs/>
          <w:color w:val="000000"/>
          <w:sz w:val="24"/>
          <w:szCs w:val="24"/>
        </w:rPr>
      </w:pPr>
    </w:p>
    <w:p w:rsidR="00873EC1" w:rsidRDefault="00873EC1" w:rsidP="00180F98">
      <w:pPr>
        <w:autoSpaceDE w:val="0"/>
        <w:autoSpaceDN w:val="0"/>
        <w:adjustRightInd w:val="0"/>
        <w:spacing w:after="0" w:line="240" w:lineRule="auto"/>
        <w:rPr>
          <w:rFonts w:ascii="Calibri,Bold" w:hAnsi="Calibri,Bold" w:cs="Calibri,Bold"/>
          <w:b/>
          <w:bCs/>
          <w:color w:val="000000"/>
          <w:sz w:val="24"/>
          <w:szCs w:val="24"/>
        </w:rPr>
      </w:pPr>
    </w:p>
    <w:p w:rsidR="00873EC1" w:rsidRDefault="0034200A" w:rsidP="00180F98">
      <w:pPr>
        <w:autoSpaceDE w:val="0"/>
        <w:autoSpaceDN w:val="0"/>
        <w:adjustRightInd w:val="0"/>
        <w:spacing w:after="0" w:line="240" w:lineRule="auto"/>
        <w:rPr>
          <w:rFonts w:ascii="Calibri,Bold" w:hAnsi="Calibri,Bold" w:cs="Calibri,Bold"/>
          <w:b/>
          <w:bCs/>
          <w:color w:val="000000"/>
          <w:sz w:val="24"/>
          <w:szCs w:val="24"/>
        </w:rPr>
      </w:pPr>
      <w:r>
        <w:rPr>
          <w:rFonts w:ascii="Calibri,Bold" w:hAnsi="Calibri,Bold" w:cs="Calibri,Bold"/>
          <w:b/>
          <w:bCs/>
          <w:noProof/>
          <w:color w:val="000000"/>
          <w:sz w:val="24"/>
          <w:szCs w:val="24"/>
          <w:lang w:eastAsia="cs-CZ"/>
        </w:rPr>
        <w:drawing>
          <wp:anchor distT="0" distB="0" distL="114300" distR="114300" simplePos="0" relativeHeight="251659264" behindDoc="1" locked="0" layoutInCell="1" allowOverlap="1" wp14:anchorId="01217684" wp14:editId="7BCC58AD">
            <wp:simplePos x="0" y="0"/>
            <wp:positionH relativeFrom="column">
              <wp:posOffset>-245110</wp:posOffset>
            </wp:positionH>
            <wp:positionV relativeFrom="paragraph">
              <wp:posOffset>184785</wp:posOffset>
            </wp:positionV>
            <wp:extent cx="3112770" cy="904875"/>
            <wp:effectExtent l="0" t="0" r="0" b="9525"/>
            <wp:wrapTight wrapText="bothSides">
              <wp:wrapPolygon edited="0">
                <wp:start x="0" y="0"/>
                <wp:lineTo x="0" y="21373"/>
                <wp:lineTo x="21415" y="21373"/>
                <wp:lineTo x="21415" y="0"/>
                <wp:lineTo x="0" y="0"/>
              </wp:wrapPolygon>
            </wp:wrapTight>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eaphar-egg-mix-for-canaries-exotics-red-150-gr.jpg"/>
                    <pic:cNvPicPr/>
                  </pic:nvPicPr>
                  <pic:blipFill>
                    <a:blip r:embed="rId8">
                      <a:extLst>
                        <a:ext uri="{28A0092B-C50C-407E-A947-70E740481C1C}">
                          <a14:useLocalDpi xmlns:a14="http://schemas.microsoft.com/office/drawing/2010/main" val="0"/>
                        </a:ext>
                      </a:extLst>
                    </a:blip>
                    <a:stretch>
                      <a:fillRect/>
                    </a:stretch>
                  </pic:blipFill>
                  <pic:spPr>
                    <a:xfrm>
                      <a:off x="0" y="0"/>
                      <a:ext cx="3112770" cy="904875"/>
                    </a:xfrm>
                    <a:prstGeom prst="rect">
                      <a:avLst/>
                    </a:prstGeom>
                  </pic:spPr>
                </pic:pic>
              </a:graphicData>
            </a:graphic>
          </wp:anchor>
        </w:drawing>
      </w:r>
    </w:p>
    <w:p w:rsidR="00873EC1" w:rsidRDefault="00A87AF9" w:rsidP="00180F98">
      <w:pPr>
        <w:autoSpaceDE w:val="0"/>
        <w:autoSpaceDN w:val="0"/>
        <w:adjustRightInd w:val="0"/>
        <w:spacing w:after="0" w:line="240" w:lineRule="auto"/>
        <w:rPr>
          <w:rFonts w:ascii="Calibri,Bold" w:hAnsi="Calibri,Bold" w:cs="Calibri,Bold"/>
          <w:b/>
          <w:bCs/>
          <w:color w:val="000000"/>
          <w:sz w:val="24"/>
          <w:szCs w:val="24"/>
        </w:rPr>
      </w:pPr>
      <w:r>
        <w:rPr>
          <w:rFonts w:ascii="Calibri,Bold" w:hAnsi="Calibri,Bold" w:cs="Calibri,Bold"/>
          <w:b/>
          <w:bCs/>
          <w:color w:val="000000"/>
          <w:sz w:val="24"/>
          <w:szCs w:val="24"/>
        </w:rPr>
        <w:t xml:space="preserve">       </w:t>
      </w:r>
    </w:p>
    <w:p w:rsidR="00873EC1" w:rsidRDefault="00873EC1" w:rsidP="00180F98">
      <w:pPr>
        <w:autoSpaceDE w:val="0"/>
        <w:autoSpaceDN w:val="0"/>
        <w:adjustRightInd w:val="0"/>
        <w:spacing w:after="0" w:line="240" w:lineRule="auto"/>
        <w:rPr>
          <w:rFonts w:ascii="Calibri,Bold" w:hAnsi="Calibri,Bold" w:cs="Calibri,Bold"/>
          <w:b/>
          <w:bCs/>
          <w:color w:val="000000"/>
          <w:sz w:val="24"/>
          <w:szCs w:val="24"/>
        </w:rPr>
      </w:pPr>
    </w:p>
    <w:p w:rsidR="0052386A" w:rsidRDefault="0052386A" w:rsidP="00180F98">
      <w:pPr>
        <w:autoSpaceDE w:val="0"/>
        <w:autoSpaceDN w:val="0"/>
        <w:adjustRightInd w:val="0"/>
        <w:spacing w:after="0" w:line="240" w:lineRule="auto"/>
        <w:rPr>
          <w:rFonts w:ascii="Calibri,Bold" w:hAnsi="Calibri,Bold" w:cs="Calibri,Bold"/>
          <w:b/>
          <w:bCs/>
          <w:color w:val="000000"/>
          <w:sz w:val="24"/>
          <w:szCs w:val="24"/>
        </w:rPr>
      </w:pPr>
    </w:p>
    <w:p w:rsidR="0052386A" w:rsidRDefault="0052386A" w:rsidP="00180F98">
      <w:pPr>
        <w:autoSpaceDE w:val="0"/>
        <w:autoSpaceDN w:val="0"/>
        <w:adjustRightInd w:val="0"/>
        <w:spacing w:after="0" w:line="240" w:lineRule="auto"/>
        <w:rPr>
          <w:rFonts w:ascii="Calibri,Bold" w:hAnsi="Calibri,Bold" w:cs="Calibri,Bold"/>
          <w:b/>
          <w:bCs/>
          <w:color w:val="000000"/>
          <w:sz w:val="24"/>
          <w:szCs w:val="24"/>
        </w:rPr>
      </w:pPr>
    </w:p>
    <w:p w:rsidR="0052386A" w:rsidRDefault="0052386A" w:rsidP="00180F98">
      <w:pPr>
        <w:autoSpaceDE w:val="0"/>
        <w:autoSpaceDN w:val="0"/>
        <w:adjustRightInd w:val="0"/>
        <w:spacing w:after="0" w:line="240" w:lineRule="auto"/>
        <w:rPr>
          <w:rFonts w:ascii="Calibri,Bold" w:hAnsi="Calibri,Bold" w:cs="Calibri,Bold"/>
          <w:b/>
          <w:bCs/>
          <w:color w:val="000000"/>
          <w:sz w:val="24"/>
          <w:szCs w:val="24"/>
        </w:rPr>
      </w:pPr>
    </w:p>
    <w:p w:rsidR="0052386A" w:rsidRDefault="0052386A" w:rsidP="00180F98">
      <w:pPr>
        <w:autoSpaceDE w:val="0"/>
        <w:autoSpaceDN w:val="0"/>
        <w:adjustRightInd w:val="0"/>
        <w:spacing w:after="0" w:line="240" w:lineRule="auto"/>
        <w:rPr>
          <w:rFonts w:ascii="Calibri,Bold" w:hAnsi="Calibri,Bold" w:cs="Calibri,Bold"/>
          <w:b/>
          <w:bCs/>
          <w:color w:val="000000"/>
          <w:sz w:val="24"/>
          <w:szCs w:val="24"/>
        </w:rPr>
      </w:pPr>
    </w:p>
    <w:p w:rsidR="0052386A" w:rsidRDefault="0034200A" w:rsidP="00180F98">
      <w:pPr>
        <w:autoSpaceDE w:val="0"/>
        <w:autoSpaceDN w:val="0"/>
        <w:adjustRightInd w:val="0"/>
        <w:spacing w:after="0" w:line="240" w:lineRule="auto"/>
        <w:rPr>
          <w:rFonts w:ascii="Calibri,Bold" w:hAnsi="Calibri,Bold" w:cs="Calibri,Bold"/>
          <w:b/>
          <w:bCs/>
          <w:color w:val="000000"/>
          <w:sz w:val="24"/>
          <w:szCs w:val="24"/>
        </w:rPr>
      </w:pPr>
      <w:r>
        <w:rPr>
          <w:rFonts w:ascii="Calibri,Bold" w:hAnsi="Calibri,Bold" w:cs="Calibri,Bold"/>
          <w:b/>
          <w:bCs/>
          <w:noProof/>
          <w:color w:val="000000"/>
          <w:sz w:val="24"/>
          <w:szCs w:val="24"/>
          <w:lang w:eastAsia="cs-CZ"/>
        </w:rPr>
        <w:drawing>
          <wp:anchor distT="0" distB="0" distL="114300" distR="114300" simplePos="0" relativeHeight="251661312" behindDoc="1" locked="0" layoutInCell="1" allowOverlap="1" wp14:anchorId="687042FB" wp14:editId="35C68C86">
            <wp:simplePos x="0" y="0"/>
            <wp:positionH relativeFrom="margin">
              <wp:posOffset>3000375</wp:posOffset>
            </wp:positionH>
            <wp:positionV relativeFrom="paragraph">
              <wp:posOffset>112395</wp:posOffset>
            </wp:positionV>
            <wp:extent cx="3379470" cy="1351915"/>
            <wp:effectExtent l="0" t="0" r="0" b="635"/>
            <wp:wrapTight wrapText="bothSides">
              <wp:wrapPolygon edited="0">
                <wp:start x="0" y="0"/>
                <wp:lineTo x="0" y="21306"/>
                <wp:lineTo x="21430" y="21306"/>
                <wp:lineTo x="21430" y="0"/>
                <wp:lineTo x="0" y="0"/>
              </wp:wrapPolygon>
            </wp:wrapTight>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unnamed (1).jpg"/>
                    <pic:cNvPicPr/>
                  </pic:nvPicPr>
                  <pic:blipFill>
                    <a:blip r:embed="rId9">
                      <a:extLst>
                        <a:ext uri="{28A0092B-C50C-407E-A947-70E740481C1C}">
                          <a14:useLocalDpi xmlns:a14="http://schemas.microsoft.com/office/drawing/2010/main" val="0"/>
                        </a:ext>
                      </a:extLst>
                    </a:blip>
                    <a:stretch>
                      <a:fillRect/>
                    </a:stretch>
                  </pic:blipFill>
                  <pic:spPr>
                    <a:xfrm>
                      <a:off x="0" y="0"/>
                      <a:ext cx="3379470" cy="1351915"/>
                    </a:xfrm>
                    <a:prstGeom prst="rect">
                      <a:avLst/>
                    </a:prstGeom>
                  </pic:spPr>
                </pic:pic>
              </a:graphicData>
            </a:graphic>
            <wp14:sizeRelH relativeFrom="margin">
              <wp14:pctWidth>0</wp14:pctWidth>
            </wp14:sizeRelH>
            <wp14:sizeRelV relativeFrom="margin">
              <wp14:pctHeight>0</wp14:pctHeight>
            </wp14:sizeRelV>
          </wp:anchor>
        </w:drawing>
      </w:r>
    </w:p>
    <w:p w:rsidR="0052386A" w:rsidRDefault="0052386A" w:rsidP="00180F98">
      <w:pPr>
        <w:autoSpaceDE w:val="0"/>
        <w:autoSpaceDN w:val="0"/>
        <w:adjustRightInd w:val="0"/>
        <w:spacing w:after="0" w:line="240" w:lineRule="auto"/>
        <w:rPr>
          <w:rFonts w:ascii="Calibri,Bold" w:hAnsi="Calibri,Bold" w:cs="Calibri,Bold"/>
          <w:b/>
          <w:bCs/>
          <w:color w:val="000000"/>
          <w:sz w:val="24"/>
          <w:szCs w:val="24"/>
        </w:rPr>
      </w:pPr>
    </w:p>
    <w:p w:rsidR="0052386A" w:rsidRDefault="00243F10" w:rsidP="00180F98">
      <w:pPr>
        <w:autoSpaceDE w:val="0"/>
        <w:autoSpaceDN w:val="0"/>
        <w:adjustRightInd w:val="0"/>
        <w:spacing w:after="0" w:line="240" w:lineRule="auto"/>
        <w:rPr>
          <w:rFonts w:ascii="Calibri,Bold" w:hAnsi="Calibri,Bold" w:cs="Calibri,Bold"/>
          <w:b/>
          <w:bCs/>
          <w:color w:val="000000"/>
          <w:sz w:val="24"/>
          <w:szCs w:val="24"/>
        </w:rPr>
      </w:pPr>
      <w:r>
        <w:rPr>
          <w:rFonts w:ascii="Calibri,Bold" w:hAnsi="Calibri,Bold" w:cs="Calibri,Bold"/>
          <w:b/>
          <w:bCs/>
          <w:noProof/>
          <w:color w:val="000000"/>
          <w:sz w:val="24"/>
          <w:szCs w:val="24"/>
          <w:lang w:eastAsia="cs-CZ"/>
        </w:rPr>
        <w:drawing>
          <wp:anchor distT="0" distB="0" distL="114300" distR="114300" simplePos="0" relativeHeight="251662336" behindDoc="1" locked="0" layoutInCell="1" allowOverlap="1" wp14:anchorId="46DC7646" wp14:editId="12B22B28">
            <wp:simplePos x="0" y="0"/>
            <wp:positionH relativeFrom="column">
              <wp:posOffset>-385445</wp:posOffset>
            </wp:positionH>
            <wp:positionV relativeFrom="paragraph">
              <wp:posOffset>13335</wp:posOffset>
            </wp:positionV>
            <wp:extent cx="2971165" cy="1276350"/>
            <wp:effectExtent l="0" t="0" r="635" b="0"/>
            <wp:wrapTight wrapText="bothSides">
              <wp:wrapPolygon edited="0">
                <wp:start x="0" y="0"/>
                <wp:lineTo x="0" y="21278"/>
                <wp:lineTo x="21466" y="21278"/>
                <wp:lineTo x="21466" y="0"/>
                <wp:lineTo x="0" y="0"/>
              </wp:wrapPolygon>
            </wp:wrapTight>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anner_fin2-p1b2raieuggqkhjct2610ud1e3i.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71165" cy="1276350"/>
                    </a:xfrm>
                    <a:prstGeom prst="rect">
                      <a:avLst/>
                    </a:prstGeom>
                  </pic:spPr>
                </pic:pic>
              </a:graphicData>
            </a:graphic>
          </wp:anchor>
        </w:drawing>
      </w:r>
    </w:p>
    <w:p w:rsidR="0052386A" w:rsidRDefault="0052386A" w:rsidP="00180F98">
      <w:pPr>
        <w:autoSpaceDE w:val="0"/>
        <w:autoSpaceDN w:val="0"/>
        <w:adjustRightInd w:val="0"/>
        <w:spacing w:after="0" w:line="240" w:lineRule="auto"/>
        <w:rPr>
          <w:rFonts w:ascii="Calibri,Bold" w:hAnsi="Calibri,Bold" w:cs="Calibri,Bold"/>
          <w:b/>
          <w:bCs/>
          <w:color w:val="000000"/>
          <w:sz w:val="24"/>
          <w:szCs w:val="24"/>
        </w:rPr>
      </w:pPr>
    </w:p>
    <w:p w:rsidR="0052386A" w:rsidRDefault="0052386A" w:rsidP="00180F98">
      <w:pPr>
        <w:autoSpaceDE w:val="0"/>
        <w:autoSpaceDN w:val="0"/>
        <w:adjustRightInd w:val="0"/>
        <w:spacing w:after="0" w:line="240" w:lineRule="auto"/>
        <w:rPr>
          <w:rFonts w:ascii="Calibri,Bold" w:hAnsi="Calibri,Bold" w:cs="Calibri,Bold"/>
          <w:b/>
          <w:bCs/>
          <w:color w:val="000000"/>
          <w:sz w:val="24"/>
          <w:szCs w:val="24"/>
        </w:rPr>
      </w:pPr>
    </w:p>
    <w:p w:rsidR="0052386A" w:rsidRDefault="0052386A" w:rsidP="00180F98">
      <w:pPr>
        <w:autoSpaceDE w:val="0"/>
        <w:autoSpaceDN w:val="0"/>
        <w:adjustRightInd w:val="0"/>
        <w:spacing w:after="0" w:line="240" w:lineRule="auto"/>
        <w:rPr>
          <w:rFonts w:ascii="Calibri,Bold" w:hAnsi="Calibri,Bold" w:cs="Calibri,Bold"/>
          <w:b/>
          <w:bCs/>
          <w:color w:val="000000"/>
          <w:sz w:val="24"/>
          <w:szCs w:val="24"/>
        </w:rPr>
      </w:pPr>
      <w:r>
        <w:rPr>
          <w:rFonts w:ascii="Calibri,Bold" w:hAnsi="Calibri,Bold" w:cs="Calibri,Bold"/>
          <w:b/>
          <w:bCs/>
          <w:color w:val="000000"/>
          <w:sz w:val="24"/>
          <w:szCs w:val="24"/>
        </w:rPr>
        <w:t xml:space="preserve">                                                           </w:t>
      </w:r>
    </w:p>
    <w:p w:rsidR="00243F10" w:rsidRDefault="00243F10" w:rsidP="00180F98">
      <w:pPr>
        <w:autoSpaceDE w:val="0"/>
        <w:autoSpaceDN w:val="0"/>
        <w:adjustRightInd w:val="0"/>
        <w:spacing w:after="0" w:line="240" w:lineRule="auto"/>
        <w:rPr>
          <w:rFonts w:ascii="Calibri,Bold" w:hAnsi="Calibri,Bold" w:cs="Calibri,Bold"/>
          <w:b/>
          <w:bCs/>
          <w:color w:val="000000"/>
          <w:sz w:val="24"/>
          <w:szCs w:val="24"/>
        </w:rPr>
      </w:pPr>
    </w:p>
    <w:p w:rsidR="00243F10" w:rsidRDefault="00243F10" w:rsidP="00180F98">
      <w:pPr>
        <w:autoSpaceDE w:val="0"/>
        <w:autoSpaceDN w:val="0"/>
        <w:adjustRightInd w:val="0"/>
        <w:spacing w:after="0" w:line="240" w:lineRule="auto"/>
        <w:rPr>
          <w:rFonts w:ascii="Calibri,Bold" w:hAnsi="Calibri,Bold" w:cs="Calibri,Bold"/>
          <w:b/>
          <w:bCs/>
          <w:color w:val="000000"/>
          <w:sz w:val="24"/>
          <w:szCs w:val="24"/>
        </w:rPr>
      </w:pPr>
    </w:p>
    <w:p w:rsidR="00243F10" w:rsidRDefault="00243F10" w:rsidP="00180F98">
      <w:pPr>
        <w:autoSpaceDE w:val="0"/>
        <w:autoSpaceDN w:val="0"/>
        <w:adjustRightInd w:val="0"/>
        <w:spacing w:after="0" w:line="240" w:lineRule="auto"/>
        <w:rPr>
          <w:rFonts w:ascii="Calibri,Bold" w:hAnsi="Calibri,Bold" w:cs="Calibri,Bold"/>
          <w:b/>
          <w:bCs/>
          <w:color w:val="000000"/>
          <w:sz w:val="24"/>
          <w:szCs w:val="24"/>
        </w:rPr>
      </w:pPr>
    </w:p>
    <w:p w:rsidR="00243F10" w:rsidRDefault="0034200A" w:rsidP="00180F98">
      <w:pPr>
        <w:autoSpaceDE w:val="0"/>
        <w:autoSpaceDN w:val="0"/>
        <w:adjustRightInd w:val="0"/>
        <w:spacing w:after="0" w:line="240" w:lineRule="auto"/>
        <w:rPr>
          <w:rFonts w:ascii="Calibri,Bold" w:hAnsi="Calibri,Bold" w:cs="Calibri,Bold"/>
          <w:b/>
          <w:bCs/>
          <w:color w:val="000000"/>
          <w:sz w:val="24"/>
          <w:szCs w:val="24"/>
        </w:rPr>
      </w:pPr>
      <w:r>
        <w:rPr>
          <w:rFonts w:ascii="Calibri,Bold" w:hAnsi="Calibri,Bold" w:cs="Calibri,Bold"/>
          <w:b/>
          <w:bCs/>
          <w:noProof/>
          <w:color w:val="000000"/>
          <w:sz w:val="24"/>
          <w:szCs w:val="24"/>
          <w:lang w:eastAsia="cs-CZ"/>
        </w:rPr>
        <w:drawing>
          <wp:anchor distT="0" distB="0" distL="114300" distR="114300" simplePos="0" relativeHeight="251663360" behindDoc="1" locked="0" layoutInCell="1" allowOverlap="1" wp14:anchorId="65EA840C" wp14:editId="70D8A104">
            <wp:simplePos x="0" y="0"/>
            <wp:positionH relativeFrom="column">
              <wp:posOffset>1140460</wp:posOffset>
            </wp:positionH>
            <wp:positionV relativeFrom="paragraph">
              <wp:posOffset>206375</wp:posOffset>
            </wp:positionV>
            <wp:extent cx="1706880" cy="2423160"/>
            <wp:effectExtent l="0" t="0" r="7620" b="0"/>
            <wp:wrapTight wrapText="bothSides">
              <wp:wrapPolygon edited="0">
                <wp:start x="0" y="0"/>
                <wp:lineTo x="0" y="21396"/>
                <wp:lineTo x="21455" y="21396"/>
                <wp:lineTo x="21455" y="0"/>
                <wp:lineTo x="0" y="0"/>
              </wp:wrapPolygon>
            </wp:wrapTight>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etak_A5_2016.jpg"/>
                    <pic:cNvPicPr/>
                  </pic:nvPicPr>
                  <pic:blipFill>
                    <a:blip r:embed="rId11">
                      <a:extLst>
                        <a:ext uri="{28A0092B-C50C-407E-A947-70E740481C1C}">
                          <a14:useLocalDpi xmlns:a14="http://schemas.microsoft.com/office/drawing/2010/main" val="0"/>
                        </a:ext>
                      </a:extLst>
                    </a:blip>
                    <a:stretch>
                      <a:fillRect/>
                    </a:stretch>
                  </pic:blipFill>
                  <pic:spPr>
                    <a:xfrm>
                      <a:off x="0" y="0"/>
                      <a:ext cx="1706880" cy="2423160"/>
                    </a:xfrm>
                    <a:prstGeom prst="rect">
                      <a:avLst/>
                    </a:prstGeom>
                  </pic:spPr>
                </pic:pic>
              </a:graphicData>
            </a:graphic>
            <wp14:sizeRelH relativeFrom="page">
              <wp14:pctWidth>0</wp14:pctWidth>
            </wp14:sizeRelH>
            <wp14:sizeRelV relativeFrom="page">
              <wp14:pctHeight>0</wp14:pctHeight>
            </wp14:sizeRelV>
          </wp:anchor>
        </w:drawing>
      </w:r>
      <w:r w:rsidR="00243F10">
        <w:rPr>
          <w:rFonts w:ascii="Calibri,Bold" w:hAnsi="Calibri,Bold" w:cs="Calibri,Bold"/>
          <w:b/>
          <w:bCs/>
          <w:noProof/>
          <w:color w:val="000000"/>
          <w:sz w:val="24"/>
          <w:szCs w:val="24"/>
          <w:lang w:eastAsia="cs-CZ"/>
        </w:rPr>
        <w:drawing>
          <wp:anchor distT="0" distB="0" distL="114300" distR="114300" simplePos="0" relativeHeight="251660288" behindDoc="1" locked="0" layoutInCell="1" allowOverlap="1" wp14:anchorId="7536627A" wp14:editId="426CE06D">
            <wp:simplePos x="0" y="0"/>
            <wp:positionH relativeFrom="margin">
              <wp:posOffset>100330</wp:posOffset>
            </wp:positionH>
            <wp:positionV relativeFrom="paragraph">
              <wp:posOffset>139700</wp:posOffset>
            </wp:positionV>
            <wp:extent cx="2146300" cy="2400300"/>
            <wp:effectExtent l="0" t="0" r="6350" b="0"/>
            <wp:wrapTight wrapText="bothSides">
              <wp:wrapPolygon edited="0">
                <wp:start x="0" y="0"/>
                <wp:lineTo x="0" y="21429"/>
                <wp:lineTo x="21472" y="21429"/>
                <wp:lineTo x="21472" y="0"/>
                <wp:lineTo x="0" y="0"/>
              </wp:wrapPolygon>
            </wp:wrapTight>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b-logo.jpg"/>
                    <pic:cNvPicPr/>
                  </pic:nvPicPr>
                  <pic:blipFill>
                    <a:blip r:embed="rId12">
                      <a:extLst>
                        <a:ext uri="{28A0092B-C50C-407E-A947-70E740481C1C}">
                          <a14:useLocalDpi xmlns:a14="http://schemas.microsoft.com/office/drawing/2010/main" val="0"/>
                        </a:ext>
                      </a:extLst>
                    </a:blip>
                    <a:stretch>
                      <a:fillRect/>
                    </a:stretch>
                  </pic:blipFill>
                  <pic:spPr>
                    <a:xfrm>
                      <a:off x="0" y="0"/>
                      <a:ext cx="2146300" cy="2400300"/>
                    </a:xfrm>
                    <a:prstGeom prst="rect">
                      <a:avLst/>
                    </a:prstGeom>
                  </pic:spPr>
                </pic:pic>
              </a:graphicData>
            </a:graphic>
            <wp14:sizeRelH relativeFrom="margin">
              <wp14:pctWidth>0</wp14:pctWidth>
            </wp14:sizeRelH>
            <wp14:sizeRelV relativeFrom="margin">
              <wp14:pctHeight>0</wp14:pctHeight>
            </wp14:sizeRelV>
          </wp:anchor>
        </w:drawing>
      </w:r>
    </w:p>
    <w:p w:rsidR="00243F10" w:rsidRDefault="00243F10" w:rsidP="00180F98">
      <w:pPr>
        <w:autoSpaceDE w:val="0"/>
        <w:autoSpaceDN w:val="0"/>
        <w:adjustRightInd w:val="0"/>
        <w:spacing w:after="0" w:line="240" w:lineRule="auto"/>
        <w:rPr>
          <w:rFonts w:ascii="Calibri,Bold" w:hAnsi="Calibri,Bold" w:cs="Calibri,Bold"/>
          <w:b/>
          <w:bCs/>
          <w:color w:val="000000"/>
          <w:sz w:val="24"/>
          <w:szCs w:val="24"/>
        </w:rPr>
      </w:pPr>
    </w:p>
    <w:p w:rsidR="00243F10" w:rsidRDefault="00243F10" w:rsidP="00180F98">
      <w:pPr>
        <w:autoSpaceDE w:val="0"/>
        <w:autoSpaceDN w:val="0"/>
        <w:adjustRightInd w:val="0"/>
        <w:spacing w:after="0" w:line="240" w:lineRule="auto"/>
        <w:rPr>
          <w:rFonts w:ascii="Calibri,Bold" w:hAnsi="Calibri,Bold" w:cs="Calibri,Bold"/>
          <w:b/>
          <w:bCs/>
          <w:color w:val="000000"/>
          <w:sz w:val="24"/>
          <w:szCs w:val="24"/>
        </w:rPr>
      </w:pPr>
    </w:p>
    <w:p w:rsidR="00243F10" w:rsidRDefault="00243F10" w:rsidP="00180F98">
      <w:pPr>
        <w:autoSpaceDE w:val="0"/>
        <w:autoSpaceDN w:val="0"/>
        <w:adjustRightInd w:val="0"/>
        <w:spacing w:after="0" w:line="240" w:lineRule="auto"/>
        <w:rPr>
          <w:rFonts w:ascii="Calibri,Bold" w:hAnsi="Calibri,Bold" w:cs="Calibri,Bold"/>
          <w:b/>
          <w:bCs/>
          <w:color w:val="000000"/>
          <w:sz w:val="24"/>
          <w:szCs w:val="24"/>
        </w:rPr>
      </w:pPr>
    </w:p>
    <w:p w:rsidR="00243F10" w:rsidRDefault="00243F10" w:rsidP="00180F98">
      <w:pPr>
        <w:autoSpaceDE w:val="0"/>
        <w:autoSpaceDN w:val="0"/>
        <w:adjustRightInd w:val="0"/>
        <w:spacing w:after="0" w:line="240" w:lineRule="auto"/>
        <w:rPr>
          <w:rFonts w:ascii="Calibri,Bold" w:hAnsi="Calibri,Bold" w:cs="Calibri,Bold"/>
          <w:b/>
          <w:bCs/>
          <w:color w:val="000000"/>
          <w:sz w:val="24"/>
          <w:szCs w:val="24"/>
        </w:rPr>
      </w:pPr>
    </w:p>
    <w:p w:rsidR="00243F10" w:rsidRDefault="00243F10" w:rsidP="00180F98">
      <w:pPr>
        <w:autoSpaceDE w:val="0"/>
        <w:autoSpaceDN w:val="0"/>
        <w:adjustRightInd w:val="0"/>
        <w:spacing w:after="0" w:line="240" w:lineRule="auto"/>
        <w:rPr>
          <w:rFonts w:ascii="Calibri,Bold" w:hAnsi="Calibri,Bold" w:cs="Calibri,Bold"/>
          <w:b/>
          <w:bCs/>
          <w:color w:val="000000"/>
          <w:sz w:val="24"/>
          <w:szCs w:val="24"/>
        </w:rPr>
      </w:pPr>
    </w:p>
    <w:p w:rsidR="00243F10" w:rsidRDefault="00243F10" w:rsidP="00180F98">
      <w:pPr>
        <w:autoSpaceDE w:val="0"/>
        <w:autoSpaceDN w:val="0"/>
        <w:adjustRightInd w:val="0"/>
        <w:spacing w:after="0" w:line="240" w:lineRule="auto"/>
        <w:rPr>
          <w:rFonts w:ascii="Calibri,Bold" w:hAnsi="Calibri,Bold" w:cs="Calibri,Bold"/>
          <w:b/>
          <w:bCs/>
          <w:color w:val="000000"/>
          <w:sz w:val="24"/>
          <w:szCs w:val="24"/>
        </w:rPr>
      </w:pPr>
    </w:p>
    <w:p w:rsidR="0052386A" w:rsidRDefault="0052386A" w:rsidP="00180F98">
      <w:pPr>
        <w:autoSpaceDE w:val="0"/>
        <w:autoSpaceDN w:val="0"/>
        <w:adjustRightInd w:val="0"/>
        <w:spacing w:after="0" w:line="240" w:lineRule="auto"/>
        <w:rPr>
          <w:rFonts w:ascii="Calibri,Bold" w:hAnsi="Calibri,Bold" w:cs="Calibri,Bold"/>
          <w:b/>
          <w:bCs/>
          <w:color w:val="000000"/>
          <w:sz w:val="24"/>
          <w:szCs w:val="24"/>
        </w:rPr>
      </w:pPr>
    </w:p>
    <w:p w:rsidR="00243F10" w:rsidRDefault="00243F10" w:rsidP="00180F98">
      <w:pPr>
        <w:autoSpaceDE w:val="0"/>
        <w:autoSpaceDN w:val="0"/>
        <w:adjustRightInd w:val="0"/>
        <w:spacing w:after="0" w:line="240" w:lineRule="auto"/>
        <w:rPr>
          <w:rFonts w:ascii="Calibri,Bold" w:hAnsi="Calibri,Bold" w:cs="Calibri,Bold"/>
          <w:b/>
          <w:bCs/>
          <w:color w:val="000000"/>
          <w:sz w:val="24"/>
          <w:szCs w:val="24"/>
        </w:rPr>
      </w:pPr>
    </w:p>
    <w:p w:rsidR="00243F10" w:rsidRDefault="00243F10" w:rsidP="00180F98">
      <w:pPr>
        <w:autoSpaceDE w:val="0"/>
        <w:autoSpaceDN w:val="0"/>
        <w:adjustRightInd w:val="0"/>
        <w:spacing w:after="0" w:line="240" w:lineRule="auto"/>
        <w:rPr>
          <w:rFonts w:ascii="Calibri,Bold" w:hAnsi="Calibri,Bold" w:cs="Calibri,Bold"/>
          <w:b/>
          <w:bCs/>
          <w:color w:val="000000"/>
          <w:sz w:val="24"/>
          <w:szCs w:val="24"/>
        </w:rPr>
      </w:pPr>
    </w:p>
    <w:p w:rsidR="00243F10" w:rsidRDefault="00243F10" w:rsidP="00180F98">
      <w:pPr>
        <w:autoSpaceDE w:val="0"/>
        <w:autoSpaceDN w:val="0"/>
        <w:adjustRightInd w:val="0"/>
        <w:spacing w:after="0" w:line="240" w:lineRule="auto"/>
        <w:rPr>
          <w:rFonts w:ascii="Calibri,Bold" w:hAnsi="Calibri,Bold" w:cs="Calibri,Bold"/>
          <w:b/>
          <w:bCs/>
          <w:color w:val="000000"/>
          <w:sz w:val="24"/>
          <w:szCs w:val="24"/>
        </w:rPr>
      </w:pPr>
    </w:p>
    <w:p w:rsidR="00243F10" w:rsidRDefault="00243F10" w:rsidP="00180F98">
      <w:pPr>
        <w:autoSpaceDE w:val="0"/>
        <w:autoSpaceDN w:val="0"/>
        <w:adjustRightInd w:val="0"/>
        <w:spacing w:after="0" w:line="240" w:lineRule="auto"/>
        <w:rPr>
          <w:rFonts w:ascii="Calibri,Bold" w:hAnsi="Calibri,Bold" w:cs="Calibri,Bold"/>
          <w:b/>
          <w:bCs/>
          <w:color w:val="000000"/>
          <w:sz w:val="24"/>
          <w:szCs w:val="24"/>
        </w:rPr>
      </w:pPr>
    </w:p>
    <w:p w:rsidR="00243F10" w:rsidRDefault="00243F10" w:rsidP="00180F98">
      <w:pPr>
        <w:autoSpaceDE w:val="0"/>
        <w:autoSpaceDN w:val="0"/>
        <w:adjustRightInd w:val="0"/>
        <w:spacing w:after="0" w:line="240" w:lineRule="auto"/>
        <w:rPr>
          <w:rFonts w:ascii="Calibri,Bold" w:hAnsi="Calibri,Bold" w:cs="Calibri,Bold"/>
          <w:b/>
          <w:bCs/>
          <w:color w:val="000000"/>
          <w:sz w:val="24"/>
          <w:szCs w:val="24"/>
        </w:rPr>
      </w:pPr>
    </w:p>
    <w:p w:rsidR="00243F10" w:rsidRDefault="00243F10" w:rsidP="00180F98">
      <w:pPr>
        <w:autoSpaceDE w:val="0"/>
        <w:autoSpaceDN w:val="0"/>
        <w:adjustRightInd w:val="0"/>
        <w:spacing w:after="0" w:line="240" w:lineRule="auto"/>
        <w:rPr>
          <w:rFonts w:ascii="Calibri,Bold" w:hAnsi="Calibri,Bold" w:cs="Calibri,Bold"/>
          <w:b/>
          <w:bCs/>
          <w:color w:val="000000"/>
          <w:sz w:val="24"/>
          <w:szCs w:val="24"/>
        </w:rPr>
      </w:pPr>
    </w:p>
    <w:p w:rsidR="00243F10" w:rsidRDefault="00243F10" w:rsidP="00180F98">
      <w:pPr>
        <w:autoSpaceDE w:val="0"/>
        <w:autoSpaceDN w:val="0"/>
        <w:adjustRightInd w:val="0"/>
        <w:spacing w:after="0" w:line="240" w:lineRule="auto"/>
        <w:rPr>
          <w:rFonts w:ascii="Calibri,Bold" w:hAnsi="Calibri,Bold" w:cs="Calibri,Bold"/>
          <w:b/>
          <w:bCs/>
          <w:color w:val="000000"/>
          <w:sz w:val="24"/>
          <w:szCs w:val="24"/>
        </w:rPr>
      </w:pPr>
    </w:p>
    <w:p w:rsidR="00243F10" w:rsidRDefault="00243F10" w:rsidP="00180F98">
      <w:pPr>
        <w:autoSpaceDE w:val="0"/>
        <w:autoSpaceDN w:val="0"/>
        <w:adjustRightInd w:val="0"/>
        <w:spacing w:after="0" w:line="240" w:lineRule="auto"/>
        <w:rPr>
          <w:rFonts w:ascii="Calibri,Bold" w:hAnsi="Calibri,Bold" w:cs="Calibri,Bold"/>
          <w:b/>
          <w:bCs/>
          <w:color w:val="000000"/>
          <w:sz w:val="24"/>
          <w:szCs w:val="24"/>
        </w:rPr>
      </w:pPr>
    </w:p>
    <w:p w:rsidR="00873EC1" w:rsidRDefault="00180F98" w:rsidP="00243F10">
      <w:pPr>
        <w:autoSpaceDE w:val="0"/>
        <w:autoSpaceDN w:val="0"/>
        <w:adjustRightInd w:val="0"/>
        <w:spacing w:after="0" w:line="240" w:lineRule="auto"/>
        <w:jc w:val="both"/>
        <w:rPr>
          <w:rFonts w:ascii="Calibri" w:hAnsi="Calibri" w:cs="Calibri"/>
          <w:color w:val="000000"/>
          <w:sz w:val="24"/>
          <w:szCs w:val="24"/>
        </w:rPr>
      </w:pPr>
      <w:r>
        <w:rPr>
          <w:rFonts w:ascii="Calibri,Bold" w:hAnsi="Calibri,Bold" w:cs="Calibri,Bold"/>
          <w:b/>
          <w:bCs/>
          <w:color w:val="000000"/>
          <w:sz w:val="24"/>
          <w:szCs w:val="24"/>
        </w:rPr>
        <w:t xml:space="preserve">Velké poděkování patří Veterinární klinice </w:t>
      </w:r>
      <w:r w:rsidR="00DF45AA">
        <w:rPr>
          <w:rFonts w:ascii="Calibri,Bold" w:hAnsi="Calibri,Bold" w:cs="Calibri,Bold"/>
          <w:b/>
          <w:bCs/>
          <w:color w:val="000000"/>
          <w:sz w:val="24"/>
          <w:szCs w:val="24"/>
        </w:rPr>
        <w:t>Mnichovice,</w:t>
      </w:r>
      <w:r w:rsidR="00873EC1">
        <w:rPr>
          <w:rFonts w:ascii="Calibri,Bold" w:hAnsi="Calibri,Bold" w:cs="Calibri,Bold"/>
          <w:b/>
          <w:bCs/>
          <w:color w:val="000000"/>
          <w:sz w:val="24"/>
          <w:szCs w:val="24"/>
        </w:rPr>
        <w:t xml:space="preserve"> </w:t>
      </w:r>
      <w:r w:rsidR="00A87AF9">
        <w:rPr>
          <w:rFonts w:ascii="Calibri,Bold" w:hAnsi="Calibri,Bold" w:cs="Calibri,Bold"/>
          <w:b/>
          <w:bCs/>
          <w:color w:val="000000"/>
          <w:sz w:val="24"/>
          <w:szCs w:val="24"/>
        </w:rPr>
        <w:t xml:space="preserve">Veterinární klinice Novavet - </w:t>
      </w:r>
      <w:r w:rsidR="00873EC1">
        <w:rPr>
          <w:rFonts w:ascii="Calibri,Bold" w:hAnsi="Calibri,Bold" w:cs="Calibri,Bold"/>
          <w:b/>
          <w:bCs/>
          <w:color w:val="000000"/>
          <w:sz w:val="24"/>
          <w:szCs w:val="24"/>
        </w:rPr>
        <w:t xml:space="preserve">paní doktorce Hance Cholmatové </w:t>
      </w:r>
      <w:r w:rsidR="00DF45AA">
        <w:rPr>
          <w:rFonts w:ascii="Calibri,Bold" w:hAnsi="Calibri,Bold" w:cs="Calibri,Bold"/>
          <w:b/>
          <w:bCs/>
          <w:color w:val="000000"/>
          <w:sz w:val="24"/>
          <w:szCs w:val="24"/>
        </w:rPr>
        <w:t xml:space="preserve">a také Veterinární klinice Ambuvet </w:t>
      </w:r>
      <w:r>
        <w:rPr>
          <w:rFonts w:ascii="Calibri,Bold" w:hAnsi="Calibri,Bold" w:cs="Calibri,Bold"/>
          <w:b/>
          <w:bCs/>
          <w:color w:val="000000"/>
          <w:sz w:val="24"/>
          <w:szCs w:val="24"/>
        </w:rPr>
        <w:t xml:space="preserve">za jejich </w:t>
      </w:r>
      <w:r w:rsidR="00971E5F">
        <w:rPr>
          <w:rFonts w:ascii="Calibri,Bold" w:hAnsi="Calibri,Bold" w:cs="Calibri,Bold"/>
          <w:b/>
          <w:bCs/>
          <w:color w:val="000000"/>
          <w:sz w:val="24"/>
          <w:szCs w:val="24"/>
        </w:rPr>
        <w:t xml:space="preserve">ochotu a </w:t>
      </w:r>
      <w:r>
        <w:rPr>
          <w:rFonts w:ascii="Calibri,Bold" w:hAnsi="Calibri,Bold" w:cs="Calibri,Bold"/>
          <w:b/>
          <w:bCs/>
          <w:color w:val="000000"/>
          <w:sz w:val="24"/>
          <w:szCs w:val="24"/>
        </w:rPr>
        <w:t>p</w:t>
      </w:r>
      <w:r w:rsidR="00187A50">
        <w:rPr>
          <w:rFonts w:ascii="Calibri,Bold" w:hAnsi="Calibri,Bold" w:cs="Calibri,Bold"/>
          <w:b/>
          <w:bCs/>
          <w:color w:val="000000"/>
          <w:sz w:val="24"/>
          <w:szCs w:val="24"/>
        </w:rPr>
        <w:t>omoc při léčbě našich svěřenců. Také děkujeme sponzorce Monice Šlosrové s projektem Pohybem pro dobrou věc.</w:t>
      </w:r>
    </w:p>
    <w:p w:rsidR="00B332B3" w:rsidRDefault="00B332B3">
      <w:pPr>
        <w:rPr>
          <w:rFonts w:ascii="Calibri" w:hAnsi="Calibri" w:cs="Calibri"/>
          <w:color w:val="000000"/>
          <w:sz w:val="24"/>
          <w:szCs w:val="24"/>
        </w:rPr>
      </w:pPr>
      <w:r>
        <w:rPr>
          <w:rFonts w:ascii="Calibri" w:hAnsi="Calibri" w:cs="Calibri"/>
          <w:color w:val="000000"/>
          <w:sz w:val="24"/>
          <w:szCs w:val="24"/>
        </w:rPr>
        <w:br w:type="page"/>
      </w:r>
    </w:p>
    <w:p w:rsidR="00873EC1" w:rsidRDefault="00873EC1" w:rsidP="00180F98">
      <w:pPr>
        <w:autoSpaceDE w:val="0"/>
        <w:autoSpaceDN w:val="0"/>
        <w:adjustRightInd w:val="0"/>
        <w:spacing w:after="0" w:line="240" w:lineRule="auto"/>
        <w:rPr>
          <w:rFonts w:ascii="Calibri" w:hAnsi="Calibri" w:cs="Calibri"/>
          <w:color w:val="000000"/>
          <w:sz w:val="24"/>
          <w:szCs w:val="24"/>
        </w:rPr>
      </w:pPr>
    </w:p>
    <w:p w:rsidR="00180F98" w:rsidRDefault="00180F98" w:rsidP="00180F98">
      <w:pPr>
        <w:autoSpaceDE w:val="0"/>
        <w:autoSpaceDN w:val="0"/>
        <w:adjustRightInd w:val="0"/>
        <w:spacing w:after="0" w:line="240" w:lineRule="auto"/>
        <w:rPr>
          <w:rFonts w:ascii="Times New Roman" w:hAnsi="Times New Roman" w:cs="Times New Roman"/>
          <w:color w:val="000000"/>
          <w:sz w:val="24"/>
          <w:szCs w:val="24"/>
        </w:rPr>
      </w:pPr>
    </w:p>
    <w:p w:rsidR="00180F98" w:rsidRPr="004019F5" w:rsidRDefault="00180F98" w:rsidP="004019F5">
      <w:pPr>
        <w:spacing w:after="120"/>
        <w:rPr>
          <w:rFonts w:ascii="Calibri,Bold" w:hAnsi="Calibri,Bold" w:cs="Calibri,Bold"/>
          <w:b/>
          <w:bCs/>
          <w:color w:val="5B9BD5" w:themeColor="accent1"/>
          <w:sz w:val="28"/>
          <w:szCs w:val="28"/>
        </w:rPr>
      </w:pPr>
      <w:r w:rsidRPr="004019F5">
        <w:rPr>
          <w:rFonts w:ascii="Calibri,Bold" w:hAnsi="Calibri,Bold" w:cs="Calibri,Bold"/>
          <w:b/>
          <w:bCs/>
          <w:color w:val="5B9BD5" w:themeColor="accent1"/>
          <w:sz w:val="28"/>
          <w:szCs w:val="28"/>
        </w:rPr>
        <w:t>Získávání finanční a materiální pomoci</w:t>
      </w:r>
    </w:p>
    <w:p w:rsidR="004019F5" w:rsidRDefault="0013701D" w:rsidP="004019F5">
      <w:pPr>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 xml:space="preserve">Spolek pravidelně nefinancuje město, kraj ani stát. Veškeré finance a materiální dary získáváme díky našim pravidelným a nepravidelným </w:t>
      </w:r>
      <w:r w:rsidR="002B6312">
        <w:rPr>
          <w:rFonts w:ascii="Calibri" w:hAnsi="Calibri" w:cs="Calibri"/>
          <w:color w:val="000000"/>
          <w:sz w:val="24"/>
          <w:szCs w:val="24"/>
        </w:rPr>
        <w:t xml:space="preserve">dárcům. Finanční prostředky máme především z aukcí, které pořádáme na našich facebookových stránkách, dále z veřejných sbírek („kasiček“) a také z akcí, kterých se účastníme. Především děkujeme organizátorům akce 20 za 20, Kočičí přání, dále potom projektu Givenio, Click and feed, ale také akci Chytrý balík, díky nimž nám mohou zdarma lidé posílat věci do našich aukcí. </w:t>
      </w:r>
    </w:p>
    <w:p w:rsidR="004019F5" w:rsidRDefault="004019F5" w:rsidP="004019F5">
      <w:pPr>
        <w:autoSpaceDE w:val="0"/>
        <w:autoSpaceDN w:val="0"/>
        <w:adjustRightInd w:val="0"/>
        <w:spacing w:after="0" w:line="240" w:lineRule="auto"/>
        <w:jc w:val="both"/>
        <w:rPr>
          <w:rFonts w:ascii="Calibri" w:hAnsi="Calibri" w:cs="Calibri"/>
          <w:color w:val="000000"/>
          <w:sz w:val="24"/>
          <w:szCs w:val="24"/>
        </w:rPr>
      </w:pPr>
    </w:p>
    <w:p w:rsidR="0013701D" w:rsidRDefault="00187A50" w:rsidP="004019F5">
      <w:pPr>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D</w:t>
      </w:r>
      <w:r w:rsidR="002B6312">
        <w:rPr>
          <w:rFonts w:ascii="Calibri" w:hAnsi="Calibri" w:cs="Calibri"/>
          <w:color w:val="000000"/>
          <w:sz w:val="24"/>
          <w:szCs w:val="24"/>
        </w:rPr>
        <w:t>ěkujeme organizátorům pravidelných kočičích umisťovacích výstav</w:t>
      </w:r>
      <w:r w:rsidR="009A5CD3">
        <w:rPr>
          <w:rFonts w:ascii="Calibri" w:hAnsi="Calibri" w:cs="Calibri"/>
          <w:color w:val="000000"/>
          <w:sz w:val="24"/>
          <w:szCs w:val="24"/>
        </w:rPr>
        <w:t>.</w:t>
      </w:r>
      <w:r w:rsidR="002B6312">
        <w:rPr>
          <w:rFonts w:ascii="Calibri" w:hAnsi="Calibri" w:cs="Calibri"/>
          <w:color w:val="000000"/>
          <w:sz w:val="24"/>
          <w:szCs w:val="24"/>
        </w:rPr>
        <w:t xml:space="preserve"> Velmi děkujeme našim pravidelným i občasným dárcům, jelikož každá pomoc a finanční částka – jakákoli, je pro nás velmi přínosná a potřebná. </w:t>
      </w:r>
    </w:p>
    <w:p w:rsidR="002B6312" w:rsidRDefault="002B6312" w:rsidP="00180F98">
      <w:pPr>
        <w:autoSpaceDE w:val="0"/>
        <w:autoSpaceDN w:val="0"/>
        <w:adjustRightInd w:val="0"/>
        <w:spacing w:after="0" w:line="240" w:lineRule="auto"/>
        <w:rPr>
          <w:rFonts w:ascii="Calibri" w:hAnsi="Calibri" w:cs="Calibri"/>
          <w:color w:val="000000"/>
          <w:sz w:val="24"/>
          <w:szCs w:val="24"/>
        </w:rPr>
      </w:pPr>
    </w:p>
    <w:p w:rsidR="002B6312" w:rsidRDefault="002B6312" w:rsidP="00180F98">
      <w:pPr>
        <w:autoSpaceDE w:val="0"/>
        <w:autoSpaceDN w:val="0"/>
        <w:adjustRightInd w:val="0"/>
        <w:spacing w:after="0" w:line="240" w:lineRule="auto"/>
        <w:rPr>
          <w:rFonts w:ascii="Calibri" w:hAnsi="Calibri" w:cs="Calibri"/>
          <w:color w:val="000000"/>
          <w:sz w:val="24"/>
          <w:szCs w:val="24"/>
        </w:rPr>
      </w:pPr>
    </w:p>
    <w:p w:rsidR="00180F98" w:rsidRDefault="00180F98" w:rsidP="00187A50">
      <w:pPr>
        <w:autoSpaceDE w:val="0"/>
        <w:autoSpaceDN w:val="0"/>
        <w:adjustRightInd w:val="0"/>
        <w:spacing w:after="0" w:line="240" w:lineRule="auto"/>
        <w:jc w:val="both"/>
        <w:rPr>
          <w:rFonts w:ascii="Calibri,Bold" w:hAnsi="Calibri,Bold" w:cs="Calibri,Bold"/>
          <w:b/>
          <w:bCs/>
          <w:color w:val="000000"/>
          <w:sz w:val="28"/>
          <w:szCs w:val="28"/>
        </w:rPr>
      </w:pPr>
      <w:r>
        <w:rPr>
          <w:rFonts w:ascii="Calibri,Bold" w:hAnsi="Calibri,Bold" w:cs="Calibri,Bold"/>
          <w:b/>
          <w:bCs/>
          <w:color w:val="000000"/>
          <w:sz w:val="28"/>
          <w:szCs w:val="28"/>
        </w:rPr>
        <w:t xml:space="preserve">Děkujeme také všem </w:t>
      </w:r>
      <w:r w:rsidR="004019F5">
        <w:rPr>
          <w:rFonts w:ascii="Calibri,Bold" w:hAnsi="Calibri,Bold" w:cs="Calibri,Bold"/>
          <w:b/>
          <w:bCs/>
          <w:color w:val="000000"/>
          <w:sz w:val="28"/>
          <w:szCs w:val="28"/>
        </w:rPr>
        <w:t>našim pravidelným i nepravidelný</w:t>
      </w:r>
      <w:r>
        <w:rPr>
          <w:rFonts w:ascii="Calibri,Bold" w:hAnsi="Calibri,Bold" w:cs="Calibri,Bold"/>
          <w:b/>
          <w:bCs/>
          <w:color w:val="000000"/>
          <w:sz w:val="28"/>
          <w:szCs w:val="28"/>
        </w:rPr>
        <w:t>m dárcům, bez</w:t>
      </w:r>
    </w:p>
    <w:p w:rsidR="00180F98" w:rsidRDefault="00180F98" w:rsidP="00180F98">
      <w:pPr>
        <w:autoSpaceDE w:val="0"/>
        <w:autoSpaceDN w:val="0"/>
        <w:adjustRightInd w:val="0"/>
        <w:spacing w:after="0" w:line="240" w:lineRule="auto"/>
        <w:rPr>
          <w:rFonts w:ascii="Calibri,Bold" w:hAnsi="Calibri,Bold" w:cs="Calibri,Bold"/>
          <w:b/>
          <w:bCs/>
          <w:color w:val="000000"/>
          <w:sz w:val="28"/>
          <w:szCs w:val="28"/>
        </w:rPr>
      </w:pPr>
      <w:r>
        <w:rPr>
          <w:rFonts w:ascii="Calibri,Bold" w:hAnsi="Calibri,Bold" w:cs="Calibri,Bold"/>
          <w:b/>
          <w:bCs/>
          <w:color w:val="000000"/>
          <w:sz w:val="28"/>
          <w:szCs w:val="28"/>
        </w:rPr>
        <w:t>kterých by naše fungování nebylo možné.</w:t>
      </w:r>
    </w:p>
    <w:p w:rsidR="001B683F" w:rsidRDefault="001B683F" w:rsidP="00180F98">
      <w:pPr>
        <w:autoSpaceDE w:val="0"/>
        <w:autoSpaceDN w:val="0"/>
        <w:adjustRightInd w:val="0"/>
        <w:spacing w:after="0" w:line="240" w:lineRule="auto"/>
        <w:rPr>
          <w:rFonts w:ascii="Times New Roman" w:hAnsi="Times New Roman" w:cs="Times New Roman"/>
          <w:color w:val="000000"/>
          <w:sz w:val="24"/>
          <w:szCs w:val="24"/>
        </w:rPr>
      </w:pPr>
    </w:p>
    <w:p w:rsidR="001B683F" w:rsidRDefault="001B683F" w:rsidP="00180F98">
      <w:pPr>
        <w:autoSpaceDE w:val="0"/>
        <w:autoSpaceDN w:val="0"/>
        <w:adjustRightInd w:val="0"/>
        <w:spacing w:after="0" w:line="240" w:lineRule="auto"/>
        <w:rPr>
          <w:rFonts w:ascii="Times New Roman" w:hAnsi="Times New Roman" w:cs="Times New Roman"/>
          <w:color w:val="000000"/>
          <w:sz w:val="24"/>
          <w:szCs w:val="24"/>
        </w:rPr>
      </w:pPr>
    </w:p>
    <w:p w:rsidR="001B683F" w:rsidRDefault="001B683F" w:rsidP="00180F98">
      <w:pPr>
        <w:autoSpaceDE w:val="0"/>
        <w:autoSpaceDN w:val="0"/>
        <w:adjustRightInd w:val="0"/>
        <w:spacing w:after="0" w:line="240" w:lineRule="auto"/>
        <w:rPr>
          <w:rFonts w:ascii="Times New Roman" w:hAnsi="Times New Roman" w:cs="Times New Roman"/>
          <w:color w:val="000000"/>
          <w:sz w:val="24"/>
          <w:szCs w:val="24"/>
        </w:rPr>
      </w:pPr>
    </w:p>
    <w:p w:rsidR="00B802A4" w:rsidRDefault="00B802A4">
      <w:pPr>
        <w:rPr>
          <w:rFonts w:ascii="Calibri,Bold" w:hAnsi="Calibri,Bold" w:cs="Calibri,Bold"/>
          <w:b/>
          <w:bCs/>
          <w:color w:val="000000"/>
          <w:sz w:val="36"/>
          <w:szCs w:val="36"/>
          <w:highlight w:val="yellow"/>
        </w:rPr>
      </w:pPr>
      <w:r>
        <w:rPr>
          <w:rFonts w:ascii="Calibri,Bold" w:hAnsi="Calibri,Bold" w:cs="Calibri,Bold"/>
          <w:b/>
          <w:bCs/>
          <w:color w:val="000000"/>
          <w:sz w:val="36"/>
          <w:szCs w:val="36"/>
          <w:highlight w:val="yellow"/>
        </w:rPr>
        <w:br w:type="page"/>
      </w:r>
    </w:p>
    <w:p w:rsidR="00180F98" w:rsidRPr="00B802A4" w:rsidRDefault="00180F98" w:rsidP="00B802A4">
      <w:pPr>
        <w:autoSpaceDE w:val="0"/>
        <w:autoSpaceDN w:val="0"/>
        <w:adjustRightInd w:val="0"/>
        <w:spacing w:before="120" w:after="120" w:line="240" w:lineRule="auto"/>
        <w:jc w:val="center"/>
        <w:rPr>
          <w:rFonts w:ascii="Calibri,Bold" w:hAnsi="Calibri,Bold" w:cs="Calibri,Bold"/>
          <w:b/>
          <w:bCs/>
          <w:color w:val="5B9BD5" w:themeColor="accent1"/>
          <w:sz w:val="36"/>
          <w:szCs w:val="36"/>
        </w:rPr>
      </w:pPr>
      <w:r w:rsidRPr="00B802A4">
        <w:rPr>
          <w:rFonts w:ascii="Calibri,Bold" w:hAnsi="Calibri,Bold" w:cs="Calibri,Bold"/>
          <w:b/>
          <w:bCs/>
          <w:color w:val="5B9BD5" w:themeColor="accent1"/>
          <w:sz w:val="36"/>
          <w:szCs w:val="36"/>
        </w:rPr>
        <w:lastRenderedPageBreak/>
        <w:t>Finanční zpráva</w:t>
      </w:r>
    </w:p>
    <w:p w:rsidR="00180F98" w:rsidRDefault="00180F98" w:rsidP="00180F98">
      <w:pPr>
        <w:autoSpaceDE w:val="0"/>
        <w:autoSpaceDN w:val="0"/>
        <w:adjustRightInd w:val="0"/>
        <w:spacing w:after="0" w:line="240" w:lineRule="auto"/>
        <w:rPr>
          <w:rFonts w:ascii="Calibri,Bold" w:hAnsi="Calibri,Bold" w:cs="Calibri,Bold"/>
          <w:b/>
          <w:bCs/>
          <w:color w:val="000000"/>
          <w:sz w:val="24"/>
          <w:szCs w:val="24"/>
        </w:rPr>
      </w:pPr>
      <w:r>
        <w:rPr>
          <w:rFonts w:ascii="Calibri,Bold" w:hAnsi="Calibri,Bold" w:cs="Calibri,Bold"/>
          <w:b/>
          <w:bCs/>
          <w:color w:val="000000"/>
          <w:sz w:val="24"/>
          <w:szCs w:val="24"/>
        </w:rPr>
        <w:t>Hospodaření v uvedeném období výroční zprávy:</w:t>
      </w:r>
    </w:p>
    <w:p w:rsidR="000D4F78" w:rsidRDefault="000D4F78" w:rsidP="000D4F78">
      <w:pPr>
        <w:spacing w:after="0" w:line="240" w:lineRule="auto"/>
        <w:rPr>
          <w:rFonts w:ascii="Impact" w:eastAsia="Times New Roman" w:hAnsi="Impact" w:cs="Arial"/>
          <w:sz w:val="28"/>
          <w:szCs w:val="28"/>
          <w:lang w:eastAsia="cs-CZ"/>
        </w:rPr>
      </w:pPr>
    </w:p>
    <w:p w:rsidR="00342D8F" w:rsidRDefault="00342D8F" w:rsidP="00342D8F">
      <w:pPr>
        <w:autoSpaceDE w:val="0"/>
        <w:autoSpaceDN w:val="0"/>
        <w:adjustRightInd w:val="0"/>
        <w:spacing w:after="0" w:line="240" w:lineRule="auto"/>
        <w:rPr>
          <w:rFonts w:ascii="Symbol" w:hAnsi="Symbol" w:cs="Symbol"/>
          <w:color w:val="000000"/>
          <w:sz w:val="24"/>
          <w:szCs w:val="24"/>
        </w:rPr>
      </w:pPr>
    </w:p>
    <w:p w:rsidR="00342D8F" w:rsidRPr="00F62904" w:rsidRDefault="00342D8F" w:rsidP="00F62904">
      <w:pPr>
        <w:autoSpaceDE w:val="0"/>
        <w:autoSpaceDN w:val="0"/>
        <w:adjustRightInd w:val="0"/>
        <w:spacing w:after="0" w:line="240" w:lineRule="auto"/>
        <w:jc w:val="center"/>
        <w:rPr>
          <w:rFonts w:ascii="Calibri" w:hAnsi="Calibri" w:cs="Calibri"/>
          <w:b/>
          <w:color w:val="5B9BD5" w:themeColor="accent1"/>
          <w:sz w:val="28"/>
          <w:szCs w:val="28"/>
        </w:rPr>
      </w:pPr>
      <w:r w:rsidRPr="00F62904">
        <w:rPr>
          <w:rFonts w:ascii="Calibri" w:hAnsi="Calibri" w:cs="Calibri"/>
          <w:b/>
          <w:color w:val="5B9BD5" w:themeColor="accent1"/>
          <w:sz w:val="28"/>
          <w:szCs w:val="28"/>
        </w:rPr>
        <w:t xml:space="preserve">Celkové příjmy a výdaje </w:t>
      </w:r>
      <w:r w:rsidR="00BD450F">
        <w:rPr>
          <w:rFonts w:ascii="Calibri" w:hAnsi="Calibri" w:cs="Calibri"/>
          <w:b/>
          <w:color w:val="5B9BD5" w:themeColor="accent1"/>
          <w:sz w:val="28"/>
          <w:szCs w:val="28"/>
        </w:rPr>
        <w:t>transparentní sbírkový</w:t>
      </w:r>
      <w:r w:rsidRPr="00F62904">
        <w:rPr>
          <w:rFonts w:ascii="Calibri" w:hAnsi="Calibri" w:cs="Calibri"/>
          <w:b/>
          <w:color w:val="5B9BD5" w:themeColor="accent1"/>
          <w:sz w:val="28"/>
          <w:szCs w:val="28"/>
        </w:rPr>
        <w:t xml:space="preserve"> účet 2500996720/2010</w:t>
      </w:r>
    </w:p>
    <w:p w:rsidR="00C8437F" w:rsidRDefault="00C8437F" w:rsidP="00180F98">
      <w:pPr>
        <w:autoSpaceDE w:val="0"/>
        <w:autoSpaceDN w:val="0"/>
        <w:adjustRightInd w:val="0"/>
        <w:spacing w:after="0" w:line="240" w:lineRule="auto"/>
        <w:rPr>
          <w:rFonts w:ascii="Calibri" w:hAnsi="Calibri" w:cs="Calibri"/>
          <w:color w:val="595959"/>
          <w:sz w:val="28"/>
          <w:szCs w:val="28"/>
        </w:rPr>
      </w:pPr>
    </w:p>
    <w:p w:rsidR="001B683F" w:rsidRPr="00390799" w:rsidRDefault="00C8437F" w:rsidP="009F7572">
      <w:pPr>
        <w:shd w:val="clear" w:color="auto" w:fill="FFFFFF" w:themeFill="background1"/>
        <w:autoSpaceDE w:val="0"/>
        <w:autoSpaceDN w:val="0"/>
        <w:adjustRightInd w:val="0"/>
        <w:spacing w:after="0" w:line="240" w:lineRule="auto"/>
        <w:rPr>
          <w:rFonts w:ascii="Calibri" w:hAnsi="Calibri" w:cs="Calibri"/>
          <w:sz w:val="24"/>
          <w:szCs w:val="24"/>
        </w:rPr>
      </w:pPr>
      <w:r w:rsidRPr="009F7572">
        <w:rPr>
          <w:rFonts w:ascii="Calibri" w:hAnsi="Calibri" w:cs="Calibri"/>
          <w:b/>
          <w:sz w:val="24"/>
          <w:szCs w:val="24"/>
        </w:rPr>
        <w:t>Příjmy celkem:</w:t>
      </w:r>
      <w:r w:rsidR="00EC72A3" w:rsidRPr="009F7572">
        <w:rPr>
          <w:rFonts w:ascii="Calibri" w:hAnsi="Calibri" w:cs="Calibri"/>
          <w:sz w:val="24"/>
          <w:szCs w:val="24"/>
        </w:rPr>
        <w:t xml:space="preserve"> </w:t>
      </w:r>
      <w:r w:rsidR="004E7C5E">
        <w:rPr>
          <w:rFonts w:ascii="Calibri" w:hAnsi="Calibri" w:cs="Calibri"/>
          <w:sz w:val="24"/>
          <w:szCs w:val="24"/>
        </w:rPr>
        <w:t>256 551,44</w:t>
      </w:r>
      <w:r w:rsidRPr="009F7572">
        <w:rPr>
          <w:rFonts w:ascii="Calibri" w:hAnsi="Calibri" w:cs="Calibri"/>
          <w:sz w:val="24"/>
          <w:szCs w:val="24"/>
        </w:rPr>
        <w:t xml:space="preserve"> Kč</w:t>
      </w:r>
    </w:p>
    <w:p w:rsidR="00C8437F" w:rsidRPr="00390799" w:rsidRDefault="00C8437F" w:rsidP="00180F98">
      <w:pPr>
        <w:autoSpaceDE w:val="0"/>
        <w:autoSpaceDN w:val="0"/>
        <w:adjustRightInd w:val="0"/>
        <w:spacing w:after="0" w:line="240" w:lineRule="auto"/>
        <w:rPr>
          <w:rFonts w:ascii="Calibri" w:hAnsi="Calibri" w:cs="Calibri"/>
          <w:sz w:val="24"/>
          <w:szCs w:val="24"/>
        </w:rPr>
      </w:pPr>
      <w:r w:rsidRPr="00F62904">
        <w:rPr>
          <w:rFonts w:ascii="Calibri" w:hAnsi="Calibri" w:cs="Calibri"/>
          <w:b/>
          <w:sz w:val="24"/>
          <w:szCs w:val="24"/>
        </w:rPr>
        <w:t>Výdaje celkem:</w:t>
      </w:r>
      <w:r w:rsidRPr="00390799">
        <w:rPr>
          <w:rFonts w:ascii="Calibri" w:hAnsi="Calibri" w:cs="Calibri"/>
          <w:sz w:val="24"/>
          <w:szCs w:val="24"/>
        </w:rPr>
        <w:t xml:space="preserve"> </w:t>
      </w:r>
      <w:r w:rsidR="004E7C5E">
        <w:rPr>
          <w:rFonts w:ascii="Calibri" w:hAnsi="Calibri" w:cs="Calibri"/>
          <w:sz w:val="24"/>
          <w:szCs w:val="24"/>
        </w:rPr>
        <w:t>227 683,13</w:t>
      </w:r>
      <w:r w:rsidR="00CB055D" w:rsidRPr="00390799">
        <w:rPr>
          <w:rFonts w:ascii="Calibri" w:hAnsi="Calibri" w:cs="Calibri"/>
          <w:sz w:val="24"/>
          <w:szCs w:val="24"/>
        </w:rPr>
        <w:t xml:space="preserve"> Kč</w:t>
      </w:r>
    </w:p>
    <w:p w:rsidR="00C8437F" w:rsidRPr="00390799" w:rsidRDefault="00C8437F" w:rsidP="00180F98">
      <w:pPr>
        <w:autoSpaceDE w:val="0"/>
        <w:autoSpaceDN w:val="0"/>
        <w:adjustRightInd w:val="0"/>
        <w:spacing w:after="0" w:line="240" w:lineRule="auto"/>
        <w:rPr>
          <w:rFonts w:ascii="Calibri" w:hAnsi="Calibri" w:cs="Calibri"/>
          <w:sz w:val="24"/>
          <w:szCs w:val="24"/>
        </w:rPr>
      </w:pPr>
      <w:r w:rsidRPr="00F62904">
        <w:rPr>
          <w:rFonts w:ascii="Calibri" w:hAnsi="Calibri" w:cs="Calibri"/>
          <w:b/>
          <w:sz w:val="24"/>
          <w:szCs w:val="24"/>
        </w:rPr>
        <w:t>Zůstatek:</w:t>
      </w:r>
      <w:r w:rsidRPr="00390799">
        <w:rPr>
          <w:rFonts w:ascii="Calibri" w:hAnsi="Calibri" w:cs="Calibri"/>
          <w:sz w:val="24"/>
          <w:szCs w:val="24"/>
        </w:rPr>
        <w:t xml:space="preserve"> </w:t>
      </w:r>
      <w:r w:rsidR="004E7C5E">
        <w:rPr>
          <w:rFonts w:ascii="Calibri" w:hAnsi="Calibri" w:cs="Calibri"/>
          <w:sz w:val="24"/>
          <w:szCs w:val="24"/>
        </w:rPr>
        <w:t>28 868,31</w:t>
      </w:r>
      <w:r w:rsidR="00CB055D" w:rsidRPr="00390799">
        <w:rPr>
          <w:rFonts w:ascii="Calibri" w:hAnsi="Calibri" w:cs="Calibri"/>
          <w:sz w:val="24"/>
          <w:szCs w:val="24"/>
        </w:rPr>
        <w:t xml:space="preserve"> Kč</w:t>
      </w:r>
    </w:p>
    <w:p w:rsidR="00C8437F" w:rsidRPr="00390799" w:rsidRDefault="00C8437F" w:rsidP="00180F98">
      <w:pPr>
        <w:autoSpaceDE w:val="0"/>
        <w:autoSpaceDN w:val="0"/>
        <w:adjustRightInd w:val="0"/>
        <w:spacing w:after="0" w:line="240" w:lineRule="auto"/>
        <w:rPr>
          <w:rFonts w:ascii="Calibri" w:hAnsi="Calibri" w:cs="Calibri"/>
          <w:sz w:val="24"/>
          <w:szCs w:val="24"/>
        </w:rPr>
      </w:pPr>
    </w:p>
    <w:p w:rsidR="00390799" w:rsidRPr="00F62904" w:rsidRDefault="00390799" w:rsidP="00180F98">
      <w:pPr>
        <w:autoSpaceDE w:val="0"/>
        <w:autoSpaceDN w:val="0"/>
        <w:adjustRightInd w:val="0"/>
        <w:spacing w:after="0" w:line="240" w:lineRule="auto"/>
        <w:rPr>
          <w:rFonts w:ascii="Calibri" w:hAnsi="Calibri" w:cs="Calibri"/>
          <w:color w:val="5B9BD5" w:themeColor="accent1"/>
          <w:sz w:val="24"/>
          <w:szCs w:val="24"/>
        </w:rPr>
      </w:pPr>
      <w:r w:rsidRPr="00F62904">
        <w:rPr>
          <w:rFonts w:ascii="Calibri" w:hAnsi="Calibri" w:cs="Calibri"/>
          <w:color w:val="5B9BD5" w:themeColor="accent1"/>
          <w:sz w:val="24"/>
          <w:szCs w:val="24"/>
        </w:rPr>
        <w:t>Příjmy:</w:t>
      </w:r>
    </w:p>
    <w:p w:rsidR="00F41CF9" w:rsidRDefault="00F41CF9" w:rsidP="00D62A79">
      <w:pPr>
        <w:autoSpaceDE w:val="0"/>
        <w:autoSpaceDN w:val="0"/>
        <w:adjustRightInd w:val="0"/>
        <w:spacing w:after="0" w:line="240" w:lineRule="auto"/>
        <w:ind w:firstLine="708"/>
        <w:rPr>
          <w:rFonts w:ascii="Calibri" w:hAnsi="Calibri" w:cs="Calibri"/>
          <w:sz w:val="24"/>
          <w:szCs w:val="24"/>
        </w:rPr>
      </w:pPr>
    </w:p>
    <w:tbl>
      <w:tblPr>
        <w:tblStyle w:val="Mkatabulky"/>
        <w:tblW w:w="0" w:type="auto"/>
        <w:tblLook w:val="04A0" w:firstRow="1" w:lastRow="0" w:firstColumn="1" w:lastColumn="0" w:noHBand="0" w:noVBand="1"/>
      </w:tblPr>
      <w:tblGrid>
        <w:gridCol w:w="2943"/>
        <w:gridCol w:w="1843"/>
      </w:tblGrid>
      <w:tr w:rsidR="00D62A79" w:rsidTr="005A357E">
        <w:tc>
          <w:tcPr>
            <w:tcW w:w="2943" w:type="dxa"/>
          </w:tcPr>
          <w:p w:rsidR="00D62A79" w:rsidRDefault="007877F4" w:rsidP="00390799">
            <w:pPr>
              <w:autoSpaceDE w:val="0"/>
              <w:autoSpaceDN w:val="0"/>
              <w:adjustRightInd w:val="0"/>
              <w:rPr>
                <w:rFonts w:ascii="Calibri" w:hAnsi="Calibri" w:cs="Calibri"/>
                <w:sz w:val="24"/>
                <w:szCs w:val="24"/>
              </w:rPr>
            </w:pPr>
            <w:r>
              <w:rPr>
                <w:rFonts w:ascii="Calibri" w:hAnsi="Calibri" w:cs="Calibri"/>
                <w:sz w:val="24"/>
                <w:szCs w:val="24"/>
              </w:rPr>
              <w:t>Zůstatek k 11</w:t>
            </w:r>
            <w:r w:rsidR="00C73BA6">
              <w:rPr>
                <w:rFonts w:ascii="Calibri" w:hAnsi="Calibri" w:cs="Calibri"/>
                <w:sz w:val="24"/>
                <w:szCs w:val="24"/>
              </w:rPr>
              <w:t>.5.2017</w:t>
            </w:r>
          </w:p>
        </w:tc>
        <w:tc>
          <w:tcPr>
            <w:tcW w:w="1843" w:type="dxa"/>
          </w:tcPr>
          <w:p w:rsidR="00D62A79" w:rsidRDefault="00027387" w:rsidP="00342D8F">
            <w:pPr>
              <w:autoSpaceDE w:val="0"/>
              <w:autoSpaceDN w:val="0"/>
              <w:adjustRightInd w:val="0"/>
              <w:jc w:val="center"/>
              <w:rPr>
                <w:rFonts w:ascii="Calibri" w:hAnsi="Calibri" w:cs="Calibri"/>
                <w:sz w:val="24"/>
                <w:szCs w:val="24"/>
              </w:rPr>
            </w:pPr>
            <w:r>
              <w:rPr>
                <w:rFonts w:ascii="Calibri" w:hAnsi="Calibri" w:cs="Calibri"/>
                <w:sz w:val="24"/>
                <w:szCs w:val="24"/>
              </w:rPr>
              <w:t>57 277,60</w:t>
            </w:r>
            <w:r w:rsidR="00D62A79" w:rsidRPr="00390799">
              <w:rPr>
                <w:rFonts w:ascii="Calibri" w:hAnsi="Calibri" w:cs="Calibri"/>
                <w:sz w:val="24"/>
                <w:szCs w:val="24"/>
              </w:rPr>
              <w:t xml:space="preserve"> Kč</w:t>
            </w:r>
          </w:p>
        </w:tc>
      </w:tr>
      <w:tr w:rsidR="00D62A79" w:rsidTr="005A357E">
        <w:tc>
          <w:tcPr>
            <w:tcW w:w="2943" w:type="dxa"/>
          </w:tcPr>
          <w:p w:rsidR="00D62A79" w:rsidRDefault="00D62A79" w:rsidP="00390799">
            <w:pPr>
              <w:autoSpaceDE w:val="0"/>
              <w:autoSpaceDN w:val="0"/>
              <w:adjustRightInd w:val="0"/>
              <w:rPr>
                <w:rFonts w:ascii="Calibri" w:hAnsi="Calibri" w:cs="Calibri"/>
                <w:sz w:val="24"/>
                <w:szCs w:val="24"/>
              </w:rPr>
            </w:pPr>
            <w:r w:rsidRPr="00390799">
              <w:rPr>
                <w:rFonts w:ascii="Calibri" w:hAnsi="Calibri" w:cs="Calibri"/>
                <w:sz w:val="24"/>
                <w:szCs w:val="24"/>
              </w:rPr>
              <w:t>Příspěvky</w:t>
            </w:r>
          </w:p>
        </w:tc>
        <w:tc>
          <w:tcPr>
            <w:tcW w:w="1843" w:type="dxa"/>
          </w:tcPr>
          <w:p w:rsidR="00D62A79" w:rsidRDefault="00EA5096" w:rsidP="00342D8F">
            <w:pPr>
              <w:autoSpaceDE w:val="0"/>
              <w:autoSpaceDN w:val="0"/>
              <w:adjustRightInd w:val="0"/>
              <w:jc w:val="center"/>
              <w:rPr>
                <w:rFonts w:ascii="Calibri" w:hAnsi="Calibri" w:cs="Calibri"/>
                <w:sz w:val="24"/>
                <w:szCs w:val="24"/>
              </w:rPr>
            </w:pPr>
            <w:r>
              <w:rPr>
                <w:rFonts w:ascii="Calibri" w:hAnsi="Calibri" w:cs="Calibri"/>
                <w:sz w:val="24"/>
                <w:szCs w:val="24"/>
              </w:rPr>
              <w:t>128 638,84</w:t>
            </w:r>
            <w:r w:rsidR="00D62A79" w:rsidRPr="00390799">
              <w:rPr>
                <w:rFonts w:ascii="Calibri" w:hAnsi="Calibri" w:cs="Calibri"/>
                <w:sz w:val="24"/>
                <w:szCs w:val="24"/>
              </w:rPr>
              <w:t xml:space="preserve"> Kč</w:t>
            </w:r>
          </w:p>
        </w:tc>
      </w:tr>
      <w:tr w:rsidR="00D62A79" w:rsidTr="005A357E">
        <w:tc>
          <w:tcPr>
            <w:tcW w:w="2943" w:type="dxa"/>
          </w:tcPr>
          <w:p w:rsidR="00D62A79" w:rsidRDefault="00D62A79" w:rsidP="00390799">
            <w:pPr>
              <w:autoSpaceDE w:val="0"/>
              <w:autoSpaceDN w:val="0"/>
              <w:adjustRightInd w:val="0"/>
              <w:rPr>
                <w:rFonts w:ascii="Calibri" w:hAnsi="Calibri" w:cs="Calibri"/>
                <w:sz w:val="24"/>
                <w:szCs w:val="24"/>
              </w:rPr>
            </w:pPr>
            <w:r w:rsidRPr="00390799">
              <w:rPr>
                <w:rFonts w:ascii="Calibri" w:hAnsi="Calibri" w:cs="Calibri"/>
                <w:sz w:val="24"/>
                <w:szCs w:val="24"/>
              </w:rPr>
              <w:t>Veřejná sbírka pokladničky</w:t>
            </w:r>
          </w:p>
        </w:tc>
        <w:tc>
          <w:tcPr>
            <w:tcW w:w="1843" w:type="dxa"/>
          </w:tcPr>
          <w:p w:rsidR="00D62A79" w:rsidRDefault="00EA5096" w:rsidP="00342D8F">
            <w:pPr>
              <w:autoSpaceDE w:val="0"/>
              <w:autoSpaceDN w:val="0"/>
              <w:adjustRightInd w:val="0"/>
              <w:jc w:val="center"/>
              <w:rPr>
                <w:rFonts w:ascii="Calibri" w:hAnsi="Calibri" w:cs="Calibri"/>
                <w:sz w:val="24"/>
                <w:szCs w:val="24"/>
              </w:rPr>
            </w:pPr>
            <w:r>
              <w:rPr>
                <w:rFonts w:ascii="Calibri" w:hAnsi="Calibri" w:cs="Calibri"/>
                <w:sz w:val="24"/>
                <w:szCs w:val="24"/>
              </w:rPr>
              <w:t>13 740</w:t>
            </w:r>
            <w:r w:rsidR="00D62A79" w:rsidRPr="00390799">
              <w:rPr>
                <w:rFonts w:ascii="Calibri" w:hAnsi="Calibri" w:cs="Calibri"/>
                <w:sz w:val="24"/>
                <w:szCs w:val="24"/>
              </w:rPr>
              <w:t xml:space="preserve"> Kč</w:t>
            </w:r>
          </w:p>
        </w:tc>
      </w:tr>
      <w:tr w:rsidR="00D62A79" w:rsidTr="005A357E">
        <w:tc>
          <w:tcPr>
            <w:tcW w:w="2943" w:type="dxa"/>
          </w:tcPr>
          <w:p w:rsidR="00D62A79" w:rsidRDefault="00D62A79" w:rsidP="00390799">
            <w:pPr>
              <w:autoSpaceDE w:val="0"/>
              <w:autoSpaceDN w:val="0"/>
              <w:adjustRightInd w:val="0"/>
              <w:rPr>
                <w:rFonts w:ascii="Calibri" w:hAnsi="Calibri" w:cs="Calibri"/>
                <w:sz w:val="24"/>
                <w:szCs w:val="24"/>
              </w:rPr>
            </w:pPr>
            <w:r w:rsidRPr="00390799">
              <w:rPr>
                <w:rFonts w:ascii="Calibri" w:hAnsi="Calibri" w:cs="Calibri"/>
                <w:sz w:val="24"/>
                <w:szCs w:val="24"/>
              </w:rPr>
              <w:t>Kočičí přání – projekt</w:t>
            </w:r>
          </w:p>
        </w:tc>
        <w:tc>
          <w:tcPr>
            <w:tcW w:w="1843" w:type="dxa"/>
          </w:tcPr>
          <w:p w:rsidR="00D62A79" w:rsidRDefault="00EA5096" w:rsidP="00342D8F">
            <w:pPr>
              <w:autoSpaceDE w:val="0"/>
              <w:autoSpaceDN w:val="0"/>
              <w:adjustRightInd w:val="0"/>
              <w:jc w:val="center"/>
              <w:rPr>
                <w:rFonts w:ascii="Calibri" w:hAnsi="Calibri" w:cs="Calibri"/>
                <w:sz w:val="24"/>
                <w:szCs w:val="24"/>
              </w:rPr>
            </w:pPr>
            <w:r>
              <w:rPr>
                <w:rFonts w:ascii="Calibri" w:hAnsi="Calibri" w:cs="Calibri"/>
                <w:sz w:val="24"/>
                <w:szCs w:val="24"/>
              </w:rPr>
              <w:t>11 300</w:t>
            </w:r>
            <w:r w:rsidR="00D62A79" w:rsidRPr="00390799">
              <w:rPr>
                <w:rFonts w:ascii="Calibri" w:hAnsi="Calibri" w:cs="Calibri"/>
                <w:sz w:val="24"/>
                <w:szCs w:val="24"/>
              </w:rPr>
              <w:t xml:space="preserve"> </w:t>
            </w:r>
            <w:r w:rsidR="009F0AB6">
              <w:rPr>
                <w:rFonts w:ascii="Calibri" w:hAnsi="Calibri" w:cs="Calibri"/>
                <w:sz w:val="24"/>
                <w:szCs w:val="24"/>
              </w:rPr>
              <w:t>K</w:t>
            </w:r>
            <w:r>
              <w:rPr>
                <w:rFonts w:ascii="Calibri" w:hAnsi="Calibri" w:cs="Calibri"/>
                <w:sz w:val="24"/>
                <w:szCs w:val="24"/>
              </w:rPr>
              <w:t>č</w:t>
            </w:r>
          </w:p>
        </w:tc>
      </w:tr>
      <w:tr w:rsidR="00D62A79" w:rsidTr="005A357E">
        <w:tc>
          <w:tcPr>
            <w:tcW w:w="2943" w:type="dxa"/>
          </w:tcPr>
          <w:p w:rsidR="00D62A79" w:rsidRDefault="00D62A79" w:rsidP="00390799">
            <w:pPr>
              <w:autoSpaceDE w:val="0"/>
              <w:autoSpaceDN w:val="0"/>
              <w:adjustRightInd w:val="0"/>
              <w:rPr>
                <w:rFonts w:ascii="Calibri" w:hAnsi="Calibri" w:cs="Calibri"/>
                <w:sz w:val="24"/>
                <w:szCs w:val="24"/>
              </w:rPr>
            </w:pPr>
            <w:r w:rsidRPr="00390799">
              <w:rPr>
                <w:rFonts w:ascii="Calibri" w:hAnsi="Calibri" w:cs="Calibri"/>
                <w:sz w:val="24"/>
                <w:szCs w:val="24"/>
              </w:rPr>
              <w:t>Kočičí přání – kočky</w:t>
            </w:r>
          </w:p>
        </w:tc>
        <w:tc>
          <w:tcPr>
            <w:tcW w:w="1843" w:type="dxa"/>
          </w:tcPr>
          <w:p w:rsidR="00D62A79" w:rsidRDefault="00EA5096" w:rsidP="00342D8F">
            <w:pPr>
              <w:autoSpaceDE w:val="0"/>
              <w:autoSpaceDN w:val="0"/>
              <w:adjustRightInd w:val="0"/>
              <w:jc w:val="center"/>
              <w:rPr>
                <w:rFonts w:ascii="Calibri" w:hAnsi="Calibri" w:cs="Calibri"/>
                <w:sz w:val="24"/>
                <w:szCs w:val="24"/>
              </w:rPr>
            </w:pPr>
            <w:r>
              <w:rPr>
                <w:rFonts w:ascii="Calibri" w:hAnsi="Calibri" w:cs="Calibri"/>
                <w:sz w:val="24"/>
                <w:szCs w:val="24"/>
              </w:rPr>
              <w:t>45 595</w:t>
            </w:r>
            <w:r w:rsidR="00D62A79" w:rsidRPr="00390799">
              <w:rPr>
                <w:rFonts w:ascii="Calibri" w:hAnsi="Calibri" w:cs="Calibri"/>
                <w:sz w:val="24"/>
                <w:szCs w:val="24"/>
              </w:rPr>
              <w:t xml:space="preserve"> Kč</w:t>
            </w:r>
          </w:p>
        </w:tc>
      </w:tr>
    </w:tbl>
    <w:p w:rsidR="00D62A79" w:rsidRPr="00390799" w:rsidRDefault="00D62A79" w:rsidP="00390799">
      <w:pPr>
        <w:autoSpaceDE w:val="0"/>
        <w:autoSpaceDN w:val="0"/>
        <w:adjustRightInd w:val="0"/>
        <w:spacing w:after="0" w:line="240" w:lineRule="auto"/>
        <w:ind w:firstLine="708"/>
        <w:rPr>
          <w:rFonts w:ascii="Calibri" w:hAnsi="Calibri" w:cs="Calibri"/>
          <w:sz w:val="24"/>
          <w:szCs w:val="24"/>
        </w:rPr>
      </w:pPr>
    </w:p>
    <w:p w:rsidR="00F41CF9" w:rsidRPr="00390799" w:rsidRDefault="00F41CF9" w:rsidP="00180F98">
      <w:pPr>
        <w:autoSpaceDE w:val="0"/>
        <w:autoSpaceDN w:val="0"/>
        <w:adjustRightInd w:val="0"/>
        <w:spacing w:after="0" w:line="240" w:lineRule="auto"/>
        <w:rPr>
          <w:rFonts w:ascii="Calibri" w:hAnsi="Calibri" w:cs="Calibri"/>
          <w:sz w:val="24"/>
          <w:szCs w:val="24"/>
        </w:rPr>
      </w:pPr>
    </w:p>
    <w:p w:rsidR="00F41CF9" w:rsidRPr="00F62904" w:rsidRDefault="00F41CF9" w:rsidP="00180F98">
      <w:pPr>
        <w:autoSpaceDE w:val="0"/>
        <w:autoSpaceDN w:val="0"/>
        <w:adjustRightInd w:val="0"/>
        <w:spacing w:after="0" w:line="240" w:lineRule="auto"/>
        <w:rPr>
          <w:rFonts w:ascii="Calibri" w:hAnsi="Calibri" w:cs="Calibri"/>
          <w:color w:val="5B9BD5" w:themeColor="accent1"/>
          <w:sz w:val="24"/>
          <w:szCs w:val="24"/>
        </w:rPr>
      </w:pPr>
      <w:r w:rsidRPr="00F62904">
        <w:rPr>
          <w:rFonts w:ascii="Calibri" w:hAnsi="Calibri" w:cs="Calibri"/>
          <w:color w:val="5B9BD5" w:themeColor="accent1"/>
          <w:sz w:val="24"/>
          <w:szCs w:val="24"/>
        </w:rPr>
        <w:t>Výdaje:</w:t>
      </w:r>
    </w:p>
    <w:p w:rsidR="0051052A" w:rsidRPr="00390799" w:rsidRDefault="0051052A" w:rsidP="00180F98">
      <w:pPr>
        <w:autoSpaceDE w:val="0"/>
        <w:autoSpaceDN w:val="0"/>
        <w:adjustRightInd w:val="0"/>
        <w:spacing w:after="0" w:line="240" w:lineRule="auto"/>
        <w:rPr>
          <w:rFonts w:ascii="Calibri" w:hAnsi="Calibri" w:cs="Calibri"/>
          <w:sz w:val="24"/>
          <w:szCs w:val="24"/>
        </w:rPr>
      </w:pPr>
    </w:p>
    <w:tbl>
      <w:tblPr>
        <w:tblStyle w:val="Mkatabulky"/>
        <w:tblW w:w="0" w:type="auto"/>
        <w:tblLook w:val="04A0" w:firstRow="1" w:lastRow="0" w:firstColumn="1" w:lastColumn="0" w:noHBand="0" w:noVBand="1"/>
      </w:tblPr>
      <w:tblGrid>
        <w:gridCol w:w="2943"/>
        <w:gridCol w:w="1843"/>
      </w:tblGrid>
      <w:tr w:rsidR="0051052A" w:rsidTr="0051052A">
        <w:tc>
          <w:tcPr>
            <w:tcW w:w="2943" w:type="dxa"/>
          </w:tcPr>
          <w:p w:rsidR="0051052A" w:rsidRDefault="0051052A" w:rsidP="00F41CF9">
            <w:pPr>
              <w:autoSpaceDE w:val="0"/>
              <w:autoSpaceDN w:val="0"/>
              <w:adjustRightInd w:val="0"/>
              <w:rPr>
                <w:rFonts w:ascii="Calibri" w:hAnsi="Calibri" w:cs="Calibri"/>
                <w:sz w:val="24"/>
                <w:szCs w:val="24"/>
              </w:rPr>
            </w:pPr>
            <w:r w:rsidRPr="00390799">
              <w:rPr>
                <w:rFonts w:ascii="Calibri" w:hAnsi="Calibri" w:cs="Calibri"/>
                <w:sz w:val="24"/>
                <w:szCs w:val="24"/>
              </w:rPr>
              <w:t>Faktury přijaté</w:t>
            </w:r>
          </w:p>
        </w:tc>
        <w:tc>
          <w:tcPr>
            <w:tcW w:w="1843" w:type="dxa"/>
          </w:tcPr>
          <w:p w:rsidR="0051052A" w:rsidRDefault="00EA5096" w:rsidP="00342D8F">
            <w:pPr>
              <w:autoSpaceDE w:val="0"/>
              <w:autoSpaceDN w:val="0"/>
              <w:adjustRightInd w:val="0"/>
              <w:jc w:val="center"/>
              <w:rPr>
                <w:rFonts w:ascii="Calibri" w:hAnsi="Calibri" w:cs="Calibri"/>
                <w:sz w:val="24"/>
                <w:szCs w:val="24"/>
              </w:rPr>
            </w:pPr>
            <w:r>
              <w:rPr>
                <w:rFonts w:ascii="Calibri" w:hAnsi="Calibri" w:cs="Calibri"/>
                <w:sz w:val="24"/>
                <w:szCs w:val="24"/>
              </w:rPr>
              <w:t>227 663,13</w:t>
            </w:r>
            <w:r w:rsidR="0051052A" w:rsidRPr="00390799">
              <w:rPr>
                <w:rFonts w:ascii="Calibri" w:hAnsi="Calibri" w:cs="Calibri"/>
                <w:sz w:val="24"/>
                <w:szCs w:val="24"/>
              </w:rPr>
              <w:t xml:space="preserve"> Kč</w:t>
            </w:r>
          </w:p>
        </w:tc>
      </w:tr>
      <w:tr w:rsidR="0051052A" w:rsidTr="0051052A">
        <w:tc>
          <w:tcPr>
            <w:tcW w:w="2943" w:type="dxa"/>
          </w:tcPr>
          <w:p w:rsidR="0051052A" w:rsidRDefault="0051052A" w:rsidP="00F41CF9">
            <w:pPr>
              <w:autoSpaceDE w:val="0"/>
              <w:autoSpaceDN w:val="0"/>
              <w:adjustRightInd w:val="0"/>
              <w:rPr>
                <w:rFonts w:ascii="Calibri" w:hAnsi="Calibri" w:cs="Calibri"/>
                <w:sz w:val="24"/>
                <w:szCs w:val="24"/>
              </w:rPr>
            </w:pPr>
            <w:r w:rsidRPr="00390799">
              <w:rPr>
                <w:rFonts w:ascii="Calibri" w:hAnsi="Calibri" w:cs="Calibri"/>
                <w:sz w:val="24"/>
                <w:szCs w:val="24"/>
              </w:rPr>
              <w:t>Poplatek bance – zahr. Platba</w:t>
            </w:r>
          </w:p>
        </w:tc>
        <w:tc>
          <w:tcPr>
            <w:tcW w:w="1843" w:type="dxa"/>
          </w:tcPr>
          <w:p w:rsidR="0051052A" w:rsidRDefault="0051052A" w:rsidP="00342D8F">
            <w:pPr>
              <w:autoSpaceDE w:val="0"/>
              <w:autoSpaceDN w:val="0"/>
              <w:adjustRightInd w:val="0"/>
              <w:jc w:val="center"/>
              <w:rPr>
                <w:rFonts w:ascii="Calibri" w:hAnsi="Calibri" w:cs="Calibri"/>
                <w:sz w:val="24"/>
                <w:szCs w:val="24"/>
              </w:rPr>
            </w:pPr>
            <w:r w:rsidRPr="00390799">
              <w:rPr>
                <w:rFonts w:ascii="Calibri" w:hAnsi="Calibri" w:cs="Calibri"/>
                <w:sz w:val="24"/>
                <w:szCs w:val="24"/>
              </w:rPr>
              <w:t>20 Kč</w:t>
            </w:r>
          </w:p>
        </w:tc>
      </w:tr>
      <w:tr w:rsidR="0051052A" w:rsidTr="0051052A">
        <w:tc>
          <w:tcPr>
            <w:tcW w:w="2943" w:type="dxa"/>
          </w:tcPr>
          <w:p w:rsidR="0051052A" w:rsidRDefault="0051052A" w:rsidP="00F41CF9">
            <w:pPr>
              <w:autoSpaceDE w:val="0"/>
              <w:autoSpaceDN w:val="0"/>
              <w:adjustRightInd w:val="0"/>
              <w:rPr>
                <w:rFonts w:ascii="Calibri" w:hAnsi="Calibri" w:cs="Calibri"/>
                <w:sz w:val="24"/>
                <w:szCs w:val="24"/>
              </w:rPr>
            </w:pPr>
            <w:r w:rsidRPr="00390799">
              <w:rPr>
                <w:rFonts w:ascii="Calibri" w:hAnsi="Calibri" w:cs="Calibri"/>
                <w:sz w:val="24"/>
                <w:szCs w:val="24"/>
              </w:rPr>
              <w:t>Poštovné</w:t>
            </w:r>
          </w:p>
        </w:tc>
        <w:tc>
          <w:tcPr>
            <w:tcW w:w="1843" w:type="dxa"/>
          </w:tcPr>
          <w:p w:rsidR="0051052A" w:rsidRDefault="00EA5096" w:rsidP="00342D8F">
            <w:pPr>
              <w:autoSpaceDE w:val="0"/>
              <w:autoSpaceDN w:val="0"/>
              <w:adjustRightInd w:val="0"/>
              <w:jc w:val="center"/>
              <w:rPr>
                <w:rFonts w:ascii="Calibri" w:hAnsi="Calibri" w:cs="Calibri"/>
                <w:sz w:val="24"/>
                <w:szCs w:val="24"/>
              </w:rPr>
            </w:pPr>
            <w:r>
              <w:rPr>
                <w:rFonts w:ascii="Calibri" w:hAnsi="Calibri" w:cs="Calibri"/>
                <w:sz w:val="24"/>
                <w:szCs w:val="24"/>
              </w:rPr>
              <w:t>0</w:t>
            </w:r>
            <w:r w:rsidR="0051052A" w:rsidRPr="00390799">
              <w:rPr>
                <w:rFonts w:ascii="Calibri" w:hAnsi="Calibri" w:cs="Calibri"/>
                <w:sz w:val="24"/>
                <w:szCs w:val="24"/>
              </w:rPr>
              <w:t xml:space="preserve"> Kč</w:t>
            </w:r>
          </w:p>
        </w:tc>
      </w:tr>
    </w:tbl>
    <w:p w:rsidR="001149DC" w:rsidRPr="00390799" w:rsidRDefault="001149DC" w:rsidP="0051052A">
      <w:pPr>
        <w:autoSpaceDE w:val="0"/>
        <w:autoSpaceDN w:val="0"/>
        <w:adjustRightInd w:val="0"/>
        <w:spacing w:after="0" w:line="240" w:lineRule="auto"/>
        <w:ind w:firstLine="708"/>
        <w:rPr>
          <w:rFonts w:ascii="Calibri" w:hAnsi="Calibri" w:cs="Calibri"/>
          <w:sz w:val="24"/>
          <w:szCs w:val="24"/>
        </w:rPr>
      </w:pPr>
    </w:p>
    <w:p w:rsidR="00CB5944" w:rsidRPr="00342D8F" w:rsidRDefault="00CB5944" w:rsidP="00180F98">
      <w:pPr>
        <w:autoSpaceDE w:val="0"/>
        <w:autoSpaceDN w:val="0"/>
        <w:adjustRightInd w:val="0"/>
        <w:spacing w:after="0" w:line="240" w:lineRule="auto"/>
        <w:rPr>
          <w:rFonts w:cs="Calibri,Bold"/>
          <w:b/>
          <w:bCs/>
          <w:sz w:val="24"/>
          <w:szCs w:val="24"/>
        </w:rPr>
      </w:pPr>
    </w:p>
    <w:p w:rsidR="00EA5096" w:rsidRDefault="00EA5096" w:rsidP="0045337D">
      <w:pPr>
        <w:autoSpaceDE w:val="0"/>
        <w:autoSpaceDN w:val="0"/>
        <w:adjustRightInd w:val="0"/>
        <w:spacing w:after="0" w:line="240" w:lineRule="auto"/>
        <w:rPr>
          <w:rFonts w:ascii="Calibri,BoldItalic" w:hAnsi="Calibri,BoldItalic" w:cs="Calibri,BoldItalic"/>
          <w:bCs/>
          <w:iCs/>
          <w:color w:val="000000"/>
          <w:sz w:val="24"/>
          <w:szCs w:val="24"/>
        </w:rPr>
      </w:pPr>
    </w:p>
    <w:p w:rsidR="0045337D" w:rsidRPr="00294C96" w:rsidRDefault="0045337D" w:rsidP="0045337D">
      <w:pPr>
        <w:autoSpaceDE w:val="0"/>
        <w:autoSpaceDN w:val="0"/>
        <w:adjustRightInd w:val="0"/>
        <w:spacing w:after="0" w:line="240" w:lineRule="auto"/>
        <w:rPr>
          <w:rFonts w:ascii="Calibri,BoldItalic" w:hAnsi="Calibri,BoldItalic" w:cs="Calibri,BoldItalic"/>
          <w:bCs/>
          <w:iCs/>
          <w:color w:val="000000"/>
          <w:sz w:val="24"/>
          <w:szCs w:val="24"/>
        </w:rPr>
      </w:pPr>
      <w:r w:rsidRPr="00294C96">
        <w:rPr>
          <w:rFonts w:ascii="Calibri,BoldItalic" w:hAnsi="Calibri,BoldItalic" w:cs="Calibri,BoldItalic"/>
          <w:bCs/>
          <w:iCs/>
          <w:color w:val="000000"/>
          <w:sz w:val="24"/>
          <w:szCs w:val="24"/>
        </w:rPr>
        <w:t>Uvedené výdaje byly použity pouze pro placení faktur</w:t>
      </w:r>
      <w:r>
        <w:rPr>
          <w:rFonts w:ascii="Calibri,BoldItalic" w:hAnsi="Calibri,BoldItalic" w:cs="Calibri,BoldItalic"/>
          <w:bCs/>
          <w:iCs/>
          <w:color w:val="000000"/>
          <w:sz w:val="24"/>
          <w:szCs w:val="24"/>
        </w:rPr>
        <w:t xml:space="preserve"> za veterinární ošetření zvířat, podestýlku a krmení.</w:t>
      </w:r>
    </w:p>
    <w:p w:rsidR="00270EA0" w:rsidRDefault="00270EA0" w:rsidP="00180F98">
      <w:pPr>
        <w:autoSpaceDE w:val="0"/>
        <w:autoSpaceDN w:val="0"/>
        <w:adjustRightInd w:val="0"/>
        <w:spacing w:after="0" w:line="240" w:lineRule="auto"/>
        <w:rPr>
          <w:rFonts w:ascii="Symbol" w:hAnsi="Symbol" w:cs="Symbol"/>
          <w:color w:val="000000"/>
          <w:sz w:val="24"/>
          <w:szCs w:val="24"/>
        </w:rPr>
      </w:pPr>
    </w:p>
    <w:p w:rsidR="001B683F" w:rsidRDefault="001B683F" w:rsidP="00180F98">
      <w:pPr>
        <w:autoSpaceDE w:val="0"/>
        <w:autoSpaceDN w:val="0"/>
        <w:adjustRightInd w:val="0"/>
        <w:spacing w:after="0" w:line="240" w:lineRule="auto"/>
        <w:rPr>
          <w:rFonts w:ascii="Times New Roman" w:hAnsi="Times New Roman" w:cs="Times New Roman"/>
          <w:color w:val="000000"/>
          <w:sz w:val="24"/>
          <w:szCs w:val="24"/>
        </w:rPr>
      </w:pPr>
    </w:p>
    <w:p w:rsidR="001B683F" w:rsidRPr="00270EA0" w:rsidRDefault="001B683F" w:rsidP="00180F98">
      <w:pPr>
        <w:autoSpaceDE w:val="0"/>
        <w:autoSpaceDN w:val="0"/>
        <w:adjustRightInd w:val="0"/>
        <w:spacing w:after="0" w:line="240" w:lineRule="auto"/>
        <w:rPr>
          <w:rFonts w:ascii="Calibri" w:hAnsi="Calibri" w:cs="Calibri"/>
          <w:color w:val="000000"/>
        </w:rPr>
      </w:pPr>
    </w:p>
    <w:p w:rsidR="0045337D" w:rsidRPr="00342D8F" w:rsidRDefault="00294C96" w:rsidP="0045337D">
      <w:pPr>
        <w:autoSpaceDE w:val="0"/>
        <w:autoSpaceDN w:val="0"/>
        <w:adjustRightInd w:val="0"/>
        <w:spacing w:after="0" w:line="240" w:lineRule="auto"/>
        <w:rPr>
          <w:rFonts w:cs="Times New Roman"/>
          <w:color w:val="000000"/>
          <w:sz w:val="24"/>
          <w:szCs w:val="24"/>
        </w:rPr>
      </w:pPr>
      <w:r>
        <w:rPr>
          <w:rFonts w:ascii="Calibri,Bold" w:hAnsi="Calibri,Bold" w:cs="Calibri,Bold"/>
          <w:b/>
          <w:bCs/>
          <w:color w:val="5B9BD5" w:themeColor="accent1"/>
          <w:sz w:val="28"/>
          <w:szCs w:val="28"/>
        </w:rPr>
        <w:br w:type="page"/>
      </w:r>
    </w:p>
    <w:p w:rsidR="00294C96" w:rsidRDefault="00294C96">
      <w:pPr>
        <w:rPr>
          <w:rFonts w:ascii="Calibri,Bold" w:hAnsi="Calibri,Bold" w:cs="Calibri,Bold"/>
          <w:b/>
          <w:bCs/>
          <w:color w:val="5B9BD5" w:themeColor="accent1"/>
          <w:sz w:val="28"/>
          <w:szCs w:val="28"/>
        </w:rPr>
      </w:pPr>
    </w:p>
    <w:p w:rsidR="00180F98" w:rsidRPr="00294C96" w:rsidRDefault="00180F98" w:rsidP="00294C96">
      <w:pPr>
        <w:autoSpaceDE w:val="0"/>
        <w:autoSpaceDN w:val="0"/>
        <w:adjustRightInd w:val="0"/>
        <w:spacing w:after="0" w:line="240" w:lineRule="auto"/>
        <w:jc w:val="center"/>
        <w:rPr>
          <w:rFonts w:ascii="Calibri,Bold" w:hAnsi="Calibri,Bold" w:cs="Calibri,Bold"/>
          <w:b/>
          <w:bCs/>
          <w:color w:val="5B9BD5" w:themeColor="accent1"/>
          <w:sz w:val="28"/>
          <w:szCs w:val="28"/>
        </w:rPr>
      </w:pPr>
      <w:r w:rsidRPr="00294C96">
        <w:rPr>
          <w:rFonts w:ascii="Calibri,Bold" w:hAnsi="Calibri,Bold" w:cs="Calibri,Bold"/>
          <w:b/>
          <w:bCs/>
          <w:color w:val="5B9BD5" w:themeColor="accent1"/>
          <w:sz w:val="28"/>
          <w:szCs w:val="28"/>
        </w:rPr>
        <w:t xml:space="preserve">Celkové měsíční příjmy </w:t>
      </w:r>
      <w:r w:rsidR="00BD450F">
        <w:rPr>
          <w:rFonts w:ascii="Calibri,Bold" w:hAnsi="Calibri,Bold" w:cs="Calibri,Bold"/>
          <w:b/>
          <w:bCs/>
          <w:color w:val="5B9BD5" w:themeColor="accent1"/>
          <w:sz w:val="28"/>
          <w:szCs w:val="28"/>
        </w:rPr>
        <w:t>provozní</w:t>
      </w:r>
      <w:r w:rsidRPr="00294C96">
        <w:rPr>
          <w:rFonts w:ascii="Calibri,Bold" w:hAnsi="Calibri,Bold" w:cs="Calibri,Bold"/>
          <w:b/>
          <w:bCs/>
          <w:color w:val="5B9BD5" w:themeColor="accent1"/>
          <w:sz w:val="28"/>
          <w:szCs w:val="28"/>
        </w:rPr>
        <w:t xml:space="preserve"> účet</w:t>
      </w:r>
      <w:r w:rsidR="00342D8F" w:rsidRPr="00294C96">
        <w:rPr>
          <w:rFonts w:ascii="Calibri,Bold" w:hAnsi="Calibri,Bold" w:cs="Calibri,Bold"/>
          <w:b/>
          <w:bCs/>
          <w:color w:val="5B9BD5" w:themeColor="accent1"/>
          <w:sz w:val="28"/>
          <w:szCs w:val="28"/>
        </w:rPr>
        <w:t xml:space="preserve"> 2000996708</w:t>
      </w:r>
    </w:p>
    <w:p w:rsidR="00342D8F" w:rsidRDefault="00342D8F" w:rsidP="00180F98">
      <w:pPr>
        <w:autoSpaceDE w:val="0"/>
        <w:autoSpaceDN w:val="0"/>
        <w:adjustRightInd w:val="0"/>
        <w:spacing w:after="0" w:line="240" w:lineRule="auto"/>
        <w:rPr>
          <w:rFonts w:ascii="Calibri,Bold" w:hAnsi="Calibri,Bold" w:cs="Calibri,Bold"/>
          <w:b/>
          <w:bCs/>
          <w:color w:val="000000"/>
          <w:sz w:val="24"/>
          <w:szCs w:val="24"/>
        </w:rPr>
      </w:pPr>
    </w:p>
    <w:p w:rsidR="00342D8F" w:rsidRPr="00390799" w:rsidRDefault="00342D8F" w:rsidP="00342D8F">
      <w:pPr>
        <w:autoSpaceDE w:val="0"/>
        <w:autoSpaceDN w:val="0"/>
        <w:adjustRightInd w:val="0"/>
        <w:spacing w:after="0" w:line="240" w:lineRule="auto"/>
        <w:rPr>
          <w:rFonts w:ascii="Calibri" w:hAnsi="Calibri" w:cs="Calibri"/>
          <w:sz w:val="24"/>
          <w:szCs w:val="24"/>
        </w:rPr>
      </w:pPr>
      <w:r w:rsidRPr="00294C96">
        <w:rPr>
          <w:rFonts w:ascii="Calibri" w:hAnsi="Calibri" w:cs="Calibri"/>
          <w:b/>
          <w:sz w:val="24"/>
          <w:szCs w:val="24"/>
        </w:rPr>
        <w:t>Příjmy celkem:</w:t>
      </w:r>
      <w:r w:rsidR="00EA5096">
        <w:rPr>
          <w:rFonts w:ascii="Calibri" w:hAnsi="Calibri" w:cs="Calibri"/>
          <w:sz w:val="24"/>
          <w:szCs w:val="24"/>
        </w:rPr>
        <w:t xml:space="preserve"> 112 821,47</w:t>
      </w:r>
      <w:r w:rsidRPr="00390799">
        <w:rPr>
          <w:rFonts w:ascii="Calibri" w:hAnsi="Calibri" w:cs="Calibri"/>
          <w:sz w:val="24"/>
          <w:szCs w:val="24"/>
        </w:rPr>
        <w:t xml:space="preserve"> Kč</w:t>
      </w:r>
    </w:p>
    <w:p w:rsidR="00342D8F" w:rsidRPr="00390799" w:rsidRDefault="00342D8F" w:rsidP="00342D8F">
      <w:pPr>
        <w:autoSpaceDE w:val="0"/>
        <w:autoSpaceDN w:val="0"/>
        <w:adjustRightInd w:val="0"/>
        <w:spacing w:after="0" w:line="240" w:lineRule="auto"/>
        <w:rPr>
          <w:rFonts w:ascii="Calibri" w:hAnsi="Calibri" w:cs="Calibri"/>
          <w:sz w:val="24"/>
          <w:szCs w:val="24"/>
        </w:rPr>
      </w:pPr>
      <w:r w:rsidRPr="00294C96">
        <w:rPr>
          <w:rFonts w:ascii="Calibri" w:hAnsi="Calibri" w:cs="Calibri"/>
          <w:b/>
          <w:sz w:val="24"/>
          <w:szCs w:val="24"/>
        </w:rPr>
        <w:t>Výdaje celkem:</w:t>
      </w:r>
      <w:r w:rsidRPr="00390799">
        <w:rPr>
          <w:rFonts w:ascii="Calibri" w:hAnsi="Calibri" w:cs="Calibri"/>
          <w:sz w:val="24"/>
          <w:szCs w:val="24"/>
        </w:rPr>
        <w:t xml:space="preserve"> </w:t>
      </w:r>
      <w:r w:rsidR="00EA5096">
        <w:rPr>
          <w:rFonts w:ascii="Calibri" w:hAnsi="Calibri" w:cs="Calibri"/>
          <w:sz w:val="24"/>
          <w:szCs w:val="24"/>
        </w:rPr>
        <w:t>76 251,4</w:t>
      </w:r>
      <w:r w:rsidRPr="00390799">
        <w:rPr>
          <w:rFonts w:ascii="Calibri" w:hAnsi="Calibri" w:cs="Calibri"/>
          <w:sz w:val="24"/>
          <w:szCs w:val="24"/>
        </w:rPr>
        <w:t xml:space="preserve"> Kč</w:t>
      </w:r>
    </w:p>
    <w:p w:rsidR="00342D8F" w:rsidRPr="00390799" w:rsidRDefault="00342D8F" w:rsidP="00342D8F">
      <w:pPr>
        <w:autoSpaceDE w:val="0"/>
        <w:autoSpaceDN w:val="0"/>
        <w:adjustRightInd w:val="0"/>
        <w:spacing w:after="0" w:line="240" w:lineRule="auto"/>
        <w:rPr>
          <w:rFonts w:ascii="Calibri" w:hAnsi="Calibri" w:cs="Calibri"/>
          <w:sz w:val="24"/>
          <w:szCs w:val="24"/>
        </w:rPr>
      </w:pPr>
      <w:r w:rsidRPr="00294C96">
        <w:rPr>
          <w:rFonts w:ascii="Calibri" w:hAnsi="Calibri" w:cs="Calibri"/>
          <w:b/>
          <w:sz w:val="24"/>
          <w:szCs w:val="24"/>
        </w:rPr>
        <w:t>Zůstatek:</w:t>
      </w:r>
      <w:r w:rsidRPr="00390799">
        <w:rPr>
          <w:rFonts w:ascii="Calibri" w:hAnsi="Calibri" w:cs="Calibri"/>
          <w:sz w:val="24"/>
          <w:szCs w:val="24"/>
        </w:rPr>
        <w:t xml:space="preserve"> </w:t>
      </w:r>
      <w:r w:rsidR="00CD179F">
        <w:rPr>
          <w:rFonts w:ascii="Calibri" w:hAnsi="Calibri" w:cs="Calibri"/>
          <w:sz w:val="24"/>
          <w:szCs w:val="24"/>
        </w:rPr>
        <w:t xml:space="preserve">36 570,07 </w:t>
      </w:r>
      <w:r w:rsidRPr="00390799">
        <w:rPr>
          <w:rFonts w:ascii="Calibri" w:hAnsi="Calibri" w:cs="Calibri"/>
          <w:sz w:val="24"/>
          <w:szCs w:val="24"/>
        </w:rPr>
        <w:t>Kč</w:t>
      </w:r>
    </w:p>
    <w:p w:rsidR="00342D8F" w:rsidRPr="00390799" w:rsidRDefault="00342D8F" w:rsidP="00342D8F">
      <w:pPr>
        <w:autoSpaceDE w:val="0"/>
        <w:autoSpaceDN w:val="0"/>
        <w:adjustRightInd w:val="0"/>
        <w:spacing w:after="0" w:line="240" w:lineRule="auto"/>
        <w:rPr>
          <w:rFonts w:ascii="Calibri" w:hAnsi="Calibri" w:cs="Calibri"/>
          <w:sz w:val="24"/>
          <w:szCs w:val="24"/>
        </w:rPr>
      </w:pPr>
    </w:p>
    <w:p w:rsidR="00342D8F" w:rsidRPr="00294C96" w:rsidRDefault="00342D8F" w:rsidP="00342D8F">
      <w:pPr>
        <w:autoSpaceDE w:val="0"/>
        <w:autoSpaceDN w:val="0"/>
        <w:adjustRightInd w:val="0"/>
        <w:spacing w:after="0" w:line="240" w:lineRule="auto"/>
        <w:rPr>
          <w:rFonts w:ascii="Calibri" w:hAnsi="Calibri" w:cs="Calibri"/>
          <w:color w:val="5B9BD5" w:themeColor="accent1"/>
          <w:sz w:val="24"/>
          <w:szCs w:val="24"/>
        </w:rPr>
      </w:pPr>
      <w:r w:rsidRPr="00294C96">
        <w:rPr>
          <w:rFonts w:ascii="Calibri" w:hAnsi="Calibri" w:cs="Calibri"/>
          <w:color w:val="5B9BD5" w:themeColor="accent1"/>
          <w:sz w:val="24"/>
          <w:szCs w:val="24"/>
        </w:rPr>
        <w:t>Příjmy:</w:t>
      </w:r>
    </w:p>
    <w:p w:rsidR="00342D8F" w:rsidRDefault="00342D8F" w:rsidP="00342D8F">
      <w:pPr>
        <w:autoSpaceDE w:val="0"/>
        <w:autoSpaceDN w:val="0"/>
        <w:adjustRightInd w:val="0"/>
        <w:spacing w:after="0" w:line="240" w:lineRule="auto"/>
        <w:ind w:firstLine="708"/>
        <w:rPr>
          <w:rFonts w:ascii="Calibri" w:hAnsi="Calibri" w:cs="Calibri"/>
          <w:sz w:val="24"/>
          <w:szCs w:val="24"/>
        </w:rPr>
      </w:pPr>
    </w:p>
    <w:tbl>
      <w:tblPr>
        <w:tblStyle w:val="Mkatabulky"/>
        <w:tblW w:w="0" w:type="auto"/>
        <w:tblLook w:val="04A0" w:firstRow="1" w:lastRow="0" w:firstColumn="1" w:lastColumn="0" w:noHBand="0" w:noVBand="1"/>
      </w:tblPr>
      <w:tblGrid>
        <w:gridCol w:w="2943"/>
        <w:gridCol w:w="1843"/>
      </w:tblGrid>
      <w:tr w:rsidR="00342D8F" w:rsidTr="0032456F">
        <w:tc>
          <w:tcPr>
            <w:tcW w:w="2943" w:type="dxa"/>
          </w:tcPr>
          <w:p w:rsidR="00342D8F" w:rsidRDefault="00C73BA6" w:rsidP="007877F4">
            <w:pPr>
              <w:autoSpaceDE w:val="0"/>
              <w:autoSpaceDN w:val="0"/>
              <w:adjustRightInd w:val="0"/>
              <w:rPr>
                <w:rFonts w:ascii="Calibri" w:hAnsi="Calibri" w:cs="Calibri"/>
                <w:sz w:val="24"/>
                <w:szCs w:val="24"/>
              </w:rPr>
            </w:pPr>
            <w:r>
              <w:rPr>
                <w:rFonts w:ascii="Calibri" w:hAnsi="Calibri" w:cs="Calibri"/>
                <w:sz w:val="24"/>
                <w:szCs w:val="24"/>
              </w:rPr>
              <w:t>Zůstatek k 1</w:t>
            </w:r>
            <w:r w:rsidR="007877F4">
              <w:rPr>
                <w:rFonts w:ascii="Calibri" w:hAnsi="Calibri" w:cs="Calibri"/>
                <w:sz w:val="24"/>
                <w:szCs w:val="24"/>
              </w:rPr>
              <w:t>1</w:t>
            </w:r>
            <w:r>
              <w:rPr>
                <w:rFonts w:ascii="Calibri" w:hAnsi="Calibri" w:cs="Calibri"/>
                <w:sz w:val="24"/>
                <w:szCs w:val="24"/>
              </w:rPr>
              <w:t>.5.2017</w:t>
            </w:r>
          </w:p>
        </w:tc>
        <w:tc>
          <w:tcPr>
            <w:tcW w:w="1843" w:type="dxa"/>
          </w:tcPr>
          <w:p w:rsidR="00342D8F" w:rsidRDefault="00027387" w:rsidP="0032456F">
            <w:pPr>
              <w:autoSpaceDE w:val="0"/>
              <w:autoSpaceDN w:val="0"/>
              <w:adjustRightInd w:val="0"/>
              <w:jc w:val="center"/>
              <w:rPr>
                <w:rFonts w:ascii="Calibri" w:hAnsi="Calibri" w:cs="Calibri"/>
                <w:sz w:val="24"/>
                <w:szCs w:val="24"/>
              </w:rPr>
            </w:pPr>
            <w:r>
              <w:rPr>
                <w:rFonts w:ascii="Calibri" w:hAnsi="Calibri" w:cs="Calibri"/>
                <w:sz w:val="24"/>
                <w:szCs w:val="24"/>
              </w:rPr>
              <w:t>9 708,8</w:t>
            </w:r>
            <w:r w:rsidR="00342D8F" w:rsidRPr="00390799">
              <w:rPr>
                <w:rFonts w:ascii="Calibri" w:hAnsi="Calibri" w:cs="Calibri"/>
                <w:sz w:val="24"/>
                <w:szCs w:val="24"/>
              </w:rPr>
              <w:t xml:space="preserve"> Kč</w:t>
            </w:r>
          </w:p>
        </w:tc>
      </w:tr>
      <w:tr w:rsidR="00342D8F" w:rsidTr="0032456F">
        <w:tc>
          <w:tcPr>
            <w:tcW w:w="2943" w:type="dxa"/>
          </w:tcPr>
          <w:p w:rsidR="00342D8F" w:rsidRDefault="00342D8F" w:rsidP="0032456F">
            <w:pPr>
              <w:autoSpaceDE w:val="0"/>
              <w:autoSpaceDN w:val="0"/>
              <w:adjustRightInd w:val="0"/>
              <w:rPr>
                <w:rFonts w:ascii="Calibri" w:hAnsi="Calibri" w:cs="Calibri"/>
                <w:sz w:val="24"/>
                <w:szCs w:val="24"/>
              </w:rPr>
            </w:pPr>
            <w:r w:rsidRPr="00390799">
              <w:rPr>
                <w:rFonts w:ascii="Calibri" w:hAnsi="Calibri" w:cs="Calibri"/>
                <w:sz w:val="24"/>
                <w:szCs w:val="24"/>
              </w:rPr>
              <w:t>Příspěvky</w:t>
            </w:r>
          </w:p>
        </w:tc>
        <w:tc>
          <w:tcPr>
            <w:tcW w:w="1843" w:type="dxa"/>
          </w:tcPr>
          <w:p w:rsidR="00342D8F" w:rsidRDefault="00EA5096" w:rsidP="00EA5096">
            <w:pPr>
              <w:autoSpaceDE w:val="0"/>
              <w:autoSpaceDN w:val="0"/>
              <w:adjustRightInd w:val="0"/>
              <w:jc w:val="center"/>
              <w:rPr>
                <w:rFonts w:ascii="Calibri" w:hAnsi="Calibri" w:cs="Calibri"/>
                <w:sz w:val="24"/>
                <w:szCs w:val="24"/>
              </w:rPr>
            </w:pPr>
            <w:r>
              <w:rPr>
                <w:rFonts w:ascii="Calibri" w:hAnsi="Calibri" w:cs="Calibri"/>
                <w:sz w:val="24"/>
                <w:szCs w:val="24"/>
              </w:rPr>
              <w:t xml:space="preserve">103 112,67 </w:t>
            </w:r>
            <w:r w:rsidR="00342D8F" w:rsidRPr="00390799">
              <w:rPr>
                <w:rFonts w:ascii="Calibri" w:hAnsi="Calibri" w:cs="Calibri"/>
                <w:sz w:val="24"/>
                <w:szCs w:val="24"/>
              </w:rPr>
              <w:t>Kč</w:t>
            </w:r>
          </w:p>
        </w:tc>
      </w:tr>
    </w:tbl>
    <w:p w:rsidR="00342D8F" w:rsidRPr="00390799" w:rsidRDefault="00342D8F" w:rsidP="00342D8F">
      <w:pPr>
        <w:autoSpaceDE w:val="0"/>
        <w:autoSpaceDN w:val="0"/>
        <w:adjustRightInd w:val="0"/>
        <w:spacing w:after="0" w:line="240" w:lineRule="auto"/>
        <w:rPr>
          <w:rFonts w:ascii="Calibri" w:hAnsi="Calibri" w:cs="Calibri"/>
          <w:sz w:val="24"/>
          <w:szCs w:val="24"/>
        </w:rPr>
      </w:pPr>
    </w:p>
    <w:p w:rsidR="00342D8F" w:rsidRPr="00294C96" w:rsidRDefault="00342D8F" w:rsidP="00342D8F">
      <w:pPr>
        <w:autoSpaceDE w:val="0"/>
        <w:autoSpaceDN w:val="0"/>
        <w:adjustRightInd w:val="0"/>
        <w:spacing w:after="0" w:line="240" w:lineRule="auto"/>
        <w:rPr>
          <w:rFonts w:ascii="Calibri" w:hAnsi="Calibri" w:cs="Calibri"/>
          <w:color w:val="5B9BD5" w:themeColor="accent1"/>
          <w:sz w:val="24"/>
          <w:szCs w:val="24"/>
        </w:rPr>
      </w:pPr>
      <w:r w:rsidRPr="00294C96">
        <w:rPr>
          <w:rFonts w:ascii="Calibri" w:hAnsi="Calibri" w:cs="Calibri"/>
          <w:color w:val="5B9BD5" w:themeColor="accent1"/>
          <w:sz w:val="24"/>
          <w:szCs w:val="24"/>
        </w:rPr>
        <w:t>Výdaje:</w:t>
      </w:r>
    </w:p>
    <w:p w:rsidR="00342D8F" w:rsidRPr="00390799" w:rsidRDefault="00342D8F" w:rsidP="00342D8F">
      <w:pPr>
        <w:autoSpaceDE w:val="0"/>
        <w:autoSpaceDN w:val="0"/>
        <w:adjustRightInd w:val="0"/>
        <w:spacing w:after="0" w:line="240" w:lineRule="auto"/>
        <w:rPr>
          <w:rFonts w:ascii="Calibri" w:hAnsi="Calibri" w:cs="Calibri"/>
          <w:sz w:val="24"/>
          <w:szCs w:val="24"/>
        </w:rPr>
      </w:pPr>
    </w:p>
    <w:tbl>
      <w:tblPr>
        <w:tblStyle w:val="Mkatabulky"/>
        <w:tblW w:w="0" w:type="auto"/>
        <w:tblLook w:val="04A0" w:firstRow="1" w:lastRow="0" w:firstColumn="1" w:lastColumn="0" w:noHBand="0" w:noVBand="1"/>
      </w:tblPr>
      <w:tblGrid>
        <w:gridCol w:w="2943"/>
        <w:gridCol w:w="1843"/>
      </w:tblGrid>
      <w:tr w:rsidR="00342D8F" w:rsidTr="0032456F">
        <w:tc>
          <w:tcPr>
            <w:tcW w:w="2943" w:type="dxa"/>
          </w:tcPr>
          <w:p w:rsidR="00342D8F" w:rsidRDefault="00342D8F" w:rsidP="0032456F">
            <w:pPr>
              <w:autoSpaceDE w:val="0"/>
              <w:autoSpaceDN w:val="0"/>
              <w:adjustRightInd w:val="0"/>
              <w:rPr>
                <w:rFonts w:ascii="Calibri" w:hAnsi="Calibri" w:cs="Calibri"/>
                <w:sz w:val="24"/>
                <w:szCs w:val="24"/>
              </w:rPr>
            </w:pPr>
            <w:r w:rsidRPr="00390799">
              <w:rPr>
                <w:rFonts w:ascii="Calibri" w:hAnsi="Calibri" w:cs="Calibri"/>
                <w:sz w:val="24"/>
                <w:szCs w:val="24"/>
              </w:rPr>
              <w:t>Faktury přijaté</w:t>
            </w:r>
          </w:p>
        </w:tc>
        <w:tc>
          <w:tcPr>
            <w:tcW w:w="1843" w:type="dxa"/>
          </w:tcPr>
          <w:p w:rsidR="00342D8F" w:rsidRDefault="007877F4" w:rsidP="0032456F">
            <w:pPr>
              <w:autoSpaceDE w:val="0"/>
              <w:autoSpaceDN w:val="0"/>
              <w:adjustRightInd w:val="0"/>
              <w:jc w:val="center"/>
              <w:rPr>
                <w:rFonts w:ascii="Calibri" w:hAnsi="Calibri" w:cs="Calibri"/>
                <w:sz w:val="24"/>
                <w:szCs w:val="24"/>
              </w:rPr>
            </w:pPr>
            <w:r>
              <w:rPr>
                <w:rFonts w:ascii="Calibri" w:hAnsi="Calibri" w:cs="Calibri"/>
                <w:sz w:val="24"/>
                <w:szCs w:val="24"/>
              </w:rPr>
              <w:t>65 681,40</w:t>
            </w:r>
            <w:r w:rsidR="00342D8F" w:rsidRPr="00390799">
              <w:rPr>
                <w:rFonts w:ascii="Calibri" w:hAnsi="Calibri" w:cs="Calibri"/>
                <w:sz w:val="24"/>
                <w:szCs w:val="24"/>
              </w:rPr>
              <w:t xml:space="preserve"> Kč</w:t>
            </w:r>
          </w:p>
        </w:tc>
      </w:tr>
      <w:tr w:rsidR="00342D8F" w:rsidTr="0032456F">
        <w:tc>
          <w:tcPr>
            <w:tcW w:w="2943" w:type="dxa"/>
          </w:tcPr>
          <w:p w:rsidR="00342D8F" w:rsidRDefault="00342D8F" w:rsidP="0032456F">
            <w:pPr>
              <w:autoSpaceDE w:val="0"/>
              <w:autoSpaceDN w:val="0"/>
              <w:adjustRightInd w:val="0"/>
              <w:rPr>
                <w:rFonts w:ascii="Calibri" w:hAnsi="Calibri" w:cs="Calibri"/>
                <w:sz w:val="24"/>
                <w:szCs w:val="24"/>
              </w:rPr>
            </w:pPr>
            <w:r w:rsidRPr="00390799">
              <w:rPr>
                <w:rFonts w:ascii="Calibri" w:hAnsi="Calibri" w:cs="Calibri"/>
                <w:sz w:val="24"/>
                <w:szCs w:val="24"/>
              </w:rPr>
              <w:t>Poštovné</w:t>
            </w:r>
          </w:p>
        </w:tc>
        <w:tc>
          <w:tcPr>
            <w:tcW w:w="1843" w:type="dxa"/>
          </w:tcPr>
          <w:p w:rsidR="00342D8F" w:rsidRDefault="00EA5096" w:rsidP="00B26262">
            <w:pPr>
              <w:autoSpaceDE w:val="0"/>
              <w:autoSpaceDN w:val="0"/>
              <w:adjustRightInd w:val="0"/>
              <w:jc w:val="center"/>
              <w:rPr>
                <w:rFonts w:ascii="Calibri" w:hAnsi="Calibri" w:cs="Calibri"/>
                <w:sz w:val="24"/>
                <w:szCs w:val="24"/>
              </w:rPr>
            </w:pPr>
            <w:r>
              <w:rPr>
                <w:rFonts w:ascii="Calibri" w:hAnsi="Calibri" w:cs="Calibri"/>
                <w:sz w:val="24"/>
                <w:szCs w:val="24"/>
              </w:rPr>
              <w:t>10 570</w:t>
            </w:r>
            <w:r w:rsidR="00342D8F" w:rsidRPr="00390799">
              <w:rPr>
                <w:rFonts w:ascii="Calibri" w:hAnsi="Calibri" w:cs="Calibri"/>
                <w:sz w:val="24"/>
                <w:szCs w:val="24"/>
              </w:rPr>
              <w:t xml:space="preserve"> Kč</w:t>
            </w:r>
          </w:p>
        </w:tc>
      </w:tr>
    </w:tbl>
    <w:p w:rsidR="00342D8F" w:rsidRPr="00390799" w:rsidRDefault="00342D8F" w:rsidP="00342D8F">
      <w:pPr>
        <w:autoSpaceDE w:val="0"/>
        <w:autoSpaceDN w:val="0"/>
        <w:adjustRightInd w:val="0"/>
        <w:spacing w:after="0" w:line="240" w:lineRule="auto"/>
        <w:ind w:firstLine="708"/>
        <w:rPr>
          <w:rFonts w:ascii="Calibri" w:hAnsi="Calibri" w:cs="Calibri"/>
          <w:sz w:val="24"/>
          <w:szCs w:val="24"/>
        </w:rPr>
      </w:pPr>
    </w:p>
    <w:p w:rsidR="00342D8F" w:rsidRDefault="00342D8F" w:rsidP="00180F98">
      <w:pPr>
        <w:autoSpaceDE w:val="0"/>
        <w:autoSpaceDN w:val="0"/>
        <w:adjustRightInd w:val="0"/>
        <w:spacing w:after="0" w:line="240" w:lineRule="auto"/>
        <w:rPr>
          <w:rFonts w:ascii="Calibri,Bold" w:hAnsi="Calibri,Bold" w:cs="Calibri,Bold"/>
          <w:b/>
          <w:bCs/>
          <w:color w:val="000000"/>
          <w:sz w:val="24"/>
          <w:szCs w:val="24"/>
        </w:rPr>
      </w:pPr>
    </w:p>
    <w:p w:rsidR="00CD179F" w:rsidRDefault="00CD179F" w:rsidP="00180F98">
      <w:pPr>
        <w:autoSpaceDE w:val="0"/>
        <w:autoSpaceDN w:val="0"/>
        <w:adjustRightInd w:val="0"/>
        <w:spacing w:after="0" w:line="240" w:lineRule="auto"/>
        <w:rPr>
          <w:rFonts w:ascii="Calibri,Bold" w:hAnsi="Calibri,Bold" w:cs="Calibri,Bold"/>
          <w:b/>
          <w:bCs/>
          <w:color w:val="000000"/>
          <w:sz w:val="24"/>
          <w:szCs w:val="24"/>
        </w:rPr>
      </w:pPr>
    </w:p>
    <w:p w:rsidR="0045337D" w:rsidRPr="00342D8F" w:rsidRDefault="0045337D" w:rsidP="0045337D">
      <w:pPr>
        <w:autoSpaceDE w:val="0"/>
        <w:autoSpaceDN w:val="0"/>
        <w:adjustRightInd w:val="0"/>
        <w:spacing w:after="0" w:line="240" w:lineRule="auto"/>
        <w:rPr>
          <w:rFonts w:cs="Calibri,BoldItalic"/>
          <w:b/>
          <w:bCs/>
          <w:i/>
          <w:iCs/>
          <w:color w:val="000000"/>
          <w:sz w:val="24"/>
          <w:szCs w:val="24"/>
        </w:rPr>
      </w:pPr>
      <w:r w:rsidRPr="00342D8F">
        <w:rPr>
          <w:rFonts w:cs="Calibri,BoldItalic"/>
          <w:b/>
          <w:bCs/>
          <w:i/>
          <w:iCs/>
          <w:color w:val="000000"/>
          <w:sz w:val="24"/>
          <w:szCs w:val="24"/>
        </w:rPr>
        <w:t>Zde jsou hlavně zahrnuty výdaje potřebné k chodu spolku:</w:t>
      </w:r>
    </w:p>
    <w:p w:rsidR="0045337D" w:rsidRPr="00342D8F" w:rsidRDefault="0045337D" w:rsidP="0045337D">
      <w:pPr>
        <w:pStyle w:val="Odstavecseseznamem"/>
        <w:numPr>
          <w:ilvl w:val="0"/>
          <w:numId w:val="8"/>
        </w:numPr>
        <w:autoSpaceDE w:val="0"/>
        <w:autoSpaceDN w:val="0"/>
        <w:adjustRightInd w:val="0"/>
        <w:spacing w:after="0" w:line="240" w:lineRule="auto"/>
        <w:jc w:val="both"/>
        <w:rPr>
          <w:rFonts w:cs="Times New Roman"/>
          <w:color w:val="000000"/>
          <w:sz w:val="24"/>
          <w:szCs w:val="24"/>
        </w:rPr>
      </w:pPr>
      <w:r w:rsidRPr="00342D8F">
        <w:rPr>
          <w:rFonts w:cs="Times New Roman"/>
          <w:color w:val="000000"/>
          <w:sz w:val="24"/>
          <w:szCs w:val="24"/>
        </w:rPr>
        <w:t>Kancelářské potřeby, poštovné, poplatky za inzerci zvířat, platba domény</w:t>
      </w:r>
    </w:p>
    <w:p w:rsidR="0045337D" w:rsidRDefault="0045337D" w:rsidP="0045337D">
      <w:pPr>
        <w:autoSpaceDE w:val="0"/>
        <w:autoSpaceDN w:val="0"/>
        <w:adjustRightInd w:val="0"/>
        <w:spacing w:after="0" w:line="240" w:lineRule="auto"/>
        <w:ind w:firstLine="708"/>
        <w:rPr>
          <w:rFonts w:cs="Times New Roman"/>
          <w:color w:val="000000"/>
          <w:sz w:val="24"/>
          <w:szCs w:val="24"/>
        </w:rPr>
      </w:pPr>
      <w:r w:rsidRPr="00342D8F">
        <w:rPr>
          <w:rFonts w:cs="Times New Roman"/>
          <w:color w:val="000000"/>
          <w:sz w:val="24"/>
          <w:szCs w:val="24"/>
        </w:rPr>
        <w:t>depozitum-bastet.cz aj.</w:t>
      </w:r>
    </w:p>
    <w:p w:rsidR="0045337D" w:rsidRPr="00342D8F" w:rsidRDefault="0045337D" w:rsidP="0045337D">
      <w:pPr>
        <w:autoSpaceDE w:val="0"/>
        <w:autoSpaceDN w:val="0"/>
        <w:adjustRightInd w:val="0"/>
        <w:spacing w:after="0" w:line="240" w:lineRule="auto"/>
        <w:rPr>
          <w:rFonts w:cs="Times New Roman"/>
          <w:color w:val="000000"/>
          <w:sz w:val="24"/>
          <w:szCs w:val="24"/>
        </w:rPr>
      </w:pPr>
    </w:p>
    <w:p w:rsidR="0045337D" w:rsidRPr="00342D8F" w:rsidRDefault="0045337D" w:rsidP="0045337D">
      <w:pPr>
        <w:pStyle w:val="Odstavecseseznamem"/>
        <w:numPr>
          <w:ilvl w:val="0"/>
          <w:numId w:val="7"/>
        </w:numPr>
        <w:autoSpaceDE w:val="0"/>
        <w:autoSpaceDN w:val="0"/>
        <w:adjustRightInd w:val="0"/>
        <w:spacing w:after="0" w:line="240" w:lineRule="auto"/>
        <w:jc w:val="both"/>
        <w:rPr>
          <w:rFonts w:cs="Times New Roman"/>
          <w:color w:val="000000"/>
          <w:sz w:val="24"/>
          <w:szCs w:val="24"/>
        </w:rPr>
      </w:pPr>
      <w:r w:rsidRPr="00342D8F">
        <w:rPr>
          <w:rFonts w:cs="Times New Roman"/>
          <w:color w:val="000000"/>
          <w:sz w:val="24"/>
          <w:szCs w:val="24"/>
        </w:rPr>
        <w:t>Výdaje pro zvířata – krmivo, stelivo pro kočky, hračky, potřeby pro zvířata, jako jsou</w:t>
      </w:r>
    </w:p>
    <w:p w:rsidR="0045337D" w:rsidRPr="00342D8F" w:rsidRDefault="0045337D" w:rsidP="0045337D">
      <w:pPr>
        <w:autoSpaceDE w:val="0"/>
        <w:autoSpaceDN w:val="0"/>
        <w:adjustRightInd w:val="0"/>
        <w:spacing w:after="0" w:line="240" w:lineRule="auto"/>
        <w:ind w:firstLine="708"/>
        <w:rPr>
          <w:rFonts w:cs="Times New Roman"/>
          <w:color w:val="000000"/>
          <w:sz w:val="24"/>
          <w:szCs w:val="24"/>
        </w:rPr>
      </w:pPr>
      <w:r w:rsidRPr="00342D8F">
        <w:rPr>
          <w:rFonts w:cs="Times New Roman"/>
          <w:color w:val="000000"/>
          <w:sz w:val="24"/>
          <w:szCs w:val="24"/>
        </w:rPr>
        <w:t>misky, kočičí WC, klece aj.</w:t>
      </w:r>
    </w:p>
    <w:p w:rsidR="00640E4E" w:rsidRDefault="00640E4E" w:rsidP="00180F98">
      <w:pPr>
        <w:autoSpaceDE w:val="0"/>
        <w:autoSpaceDN w:val="0"/>
        <w:adjustRightInd w:val="0"/>
        <w:spacing w:after="0" w:line="240" w:lineRule="auto"/>
        <w:rPr>
          <w:rFonts w:ascii="Calibri,BoldItalic" w:hAnsi="Calibri,BoldItalic" w:cs="Calibri,BoldItalic"/>
          <w:b/>
          <w:bCs/>
          <w:i/>
          <w:iCs/>
          <w:color w:val="000000"/>
          <w:sz w:val="24"/>
          <w:szCs w:val="24"/>
        </w:rPr>
      </w:pPr>
    </w:p>
    <w:p w:rsidR="00294C96" w:rsidRDefault="00294C96" w:rsidP="00294C96">
      <w:pPr>
        <w:autoSpaceDE w:val="0"/>
        <w:autoSpaceDN w:val="0"/>
        <w:adjustRightInd w:val="0"/>
        <w:spacing w:after="0" w:line="240" w:lineRule="auto"/>
        <w:jc w:val="center"/>
        <w:rPr>
          <w:rFonts w:ascii="Calibri,BoldItalic" w:hAnsi="Calibri,BoldItalic" w:cs="Calibri,BoldItalic"/>
          <w:b/>
          <w:bCs/>
          <w:iCs/>
          <w:color w:val="5B9BD5" w:themeColor="accent1"/>
          <w:sz w:val="28"/>
          <w:szCs w:val="28"/>
        </w:rPr>
      </w:pPr>
    </w:p>
    <w:p w:rsidR="00640E4E" w:rsidRPr="00294C96" w:rsidRDefault="00640E4E" w:rsidP="00294C96">
      <w:pPr>
        <w:autoSpaceDE w:val="0"/>
        <w:autoSpaceDN w:val="0"/>
        <w:adjustRightInd w:val="0"/>
        <w:spacing w:after="0" w:line="240" w:lineRule="auto"/>
        <w:jc w:val="center"/>
        <w:rPr>
          <w:rFonts w:ascii="Calibri,BoldItalic" w:hAnsi="Calibri,BoldItalic" w:cs="Calibri,BoldItalic"/>
          <w:b/>
          <w:bCs/>
          <w:iCs/>
          <w:color w:val="5B9BD5" w:themeColor="accent1"/>
          <w:sz w:val="28"/>
          <w:szCs w:val="28"/>
        </w:rPr>
      </w:pPr>
      <w:r w:rsidRPr="00294C96">
        <w:rPr>
          <w:rFonts w:ascii="Calibri,BoldItalic" w:hAnsi="Calibri,BoldItalic" w:cs="Calibri,BoldItalic"/>
          <w:b/>
          <w:bCs/>
          <w:iCs/>
          <w:color w:val="5B9BD5" w:themeColor="accent1"/>
          <w:sz w:val="28"/>
          <w:szCs w:val="28"/>
        </w:rPr>
        <w:t>Pokladna</w:t>
      </w:r>
    </w:p>
    <w:p w:rsidR="00640E4E" w:rsidRDefault="00640E4E" w:rsidP="00180F98">
      <w:pPr>
        <w:autoSpaceDE w:val="0"/>
        <w:autoSpaceDN w:val="0"/>
        <w:adjustRightInd w:val="0"/>
        <w:spacing w:after="0" w:line="240" w:lineRule="auto"/>
        <w:rPr>
          <w:rFonts w:ascii="Calibri,BoldItalic" w:hAnsi="Calibri,BoldItalic" w:cs="Calibri,BoldItalic"/>
          <w:bCs/>
          <w:iCs/>
          <w:color w:val="000000"/>
          <w:sz w:val="24"/>
          <w:szCs w:val="24"/>
        </w:rPr>
      </w:pPr>
    </w:p>
    <w:p w:rsidR="00CD179F" w:rsidRPr="007877F4" w:rsidRDefault="007877F4" w:rsidP="00180F98">
      <w:pPr>
        <w:autoSpaceDE w:val="0"/>
        <w:autoSpaceDN w:val="0"/>
        <w:adjustRightInd w:val="0"/>
        <w:spacing w:after="0" w:line="240" w:lineRule="auto"/>
        <w:rPr>
          <w:rFonts w:ascii="Calibri,BoldItalic" w:hAnsi="Calibri,BoldItalic" w:cs="Calibri,BoldItalic"/>
          <w:bCs/>
          <w:iCs/>
          <w:color w:val="000000"/>
          <w:sz w:val="24"/>
          <w:szCs w:val="24"/>
        </w:rPr>
      </w:pPr>
      <w:r>
        <w:rPr>
          <w:rFonts w:ascii="Calibri,BoldItalic" w:hAnsi="Calibri,BoldItalic" w:cs="Calibri,BoldItalic"/>
          <w:b/>
          <w:bCs/>
          <w:iCs/>
          <w:color w:val="000000"/>
          <w:sz w:val="24"/>
          <w:szCs w:val="24"/>
        </w:rPr>
        <w:t xml:space="preserve">Zůstatek k 11.5.2017 : </w:t>
      </w:r>
      <w:r>
        <w:rPr>
          <w:rFonts w:ascii="Calibri,BoldItalic" w:hAnsi="Calibri,BoldItalic" w:cs="Calibri,BoldItalic"/>
          <w:bCs/>
          <w:iCs/>
          <w:color w:val="000000"/>
          <w:sz w:val="24"/>
          <w:szCs w:val="24"/>
        </w:rPr>
        <w:t>337</w:t>
      </w:r>
      <w:r w:rsidR="00526534">
        <w:rPr>
          <w:rFonts w:ascii="Calibri,BoldItalic" w:hAnsi="Calibri,BoldItalic" w:cs="Calibri,BoldItalic"/>
          <w:bCs/>
          <w:iCs/>
          <w:color w:val="000000"/>
          <w:sz w:val="24"/>
          <w:szCs w:val="24"/>
        </w:rPr>
        <w:t xml:space="preserve"> Kč</w:t>
      </w:r>
      <w:bookmarkStart w:id="0" w:name="_GoBack"/>
      <w:bookmarkEnd w:id="0"/>
    </w:p>
    <w:p w:rsidR="00640E4E" w:rsidRDefault="00640E4E" w:rsidP="00180F98">
      <w:pPr>
        <w:autoSpaceDE w:val="0"/>
        <w:autoSpaceDN w:val="0"/>
        <w:adjustRightInd w:val="0"/>
        <w:spacing w:after="0" w:line="240" w:lineRule="auto"/>
        <w:rPr>
          <w:rFonts w:ascii="Calibri,BoldItalic" w:hAnsi="Calibri,BoldItalic" w:cs="Calibri,BoldItalic"/>
          <w:bCs/>
          <w:iCs/>
          <w:color w:val="000000"/>
          <w:sz w:val="24"/>
          <w:szCs w:val="24"/>
        </w:rPr>
      </w:pPr>
      <w:r w:rsidRPr="00294C96">
        <w:rPr>
          <w:rFonts w:ascii="Calibri,BoldItalic" w:hAnsi="Calibri,BoldItalic" w:cs="Calibri,BoldItalic"/>
          <w:b/>
          <w:bCs/>
          <w:iCs/>
          <w:color w:val="000000"/>
          <w:sz w:val="24"/>
          <w:szCs w:val="24"/>
        </w:rPr>
        <w:t>Příspěvky:</w:t>
      </w:r>
      <w:r w:rsidR="00CD179F">
        <w:rPr>
          <w:rFonts w:ascii="Calibri,BoldItalic" w:hAnsi="Calibri,BoldItalic" w:cs="Calibri,BoldItalic"/>
          <w:bCs/>
          <w:iCs/>
          <w:color w:val="000000"/>
          <w:sz w:val="24"/>
          <w:szCs w:val="24"/>
        </w:rPr>
        <w:t xml:space="preserve"> 0 </w:t>
      </w:r>
      <w:r>
        <w:rPr>
          <w:rFonts w:ascii="Calibri,BoldItalic" w:hAnsi="Calibri,BoldItalic" w:cs="Calibri,BoldItalic"/>
          <w:bCs/>
          <w:iCs/>
          <w:color w:val="000000"/>
          <w:sz w:val="24"/>
          <w:szCs w:val="24"/>
        </w:rPr>
        <w:t>Kč</w:t>
      </w:r>
    </w:p>
    <w:p w:rsidR="00640E4E" w:rsidRDefault="00640E4E" w:rsidP="00180F98">
      <w:pPr>
        <w:autoSpaceDE w:val="0"/>
        <w:autoSpaceDN w:val="0"/>
        <w:adjustRightInd w:val="0"/>
        <w:spacing w:after="0" w:line="240" w:lineRule="auto"/>
        <w:rPr>
          <w:rFonts w:ascii="Calibri,BoldItalic" w:hAnsi="Calibri,BoldItalic" w:cs="Calibri,BoldItalic"/>
          <w:bCs/>
          <w:iCs/>
          <w:color w:val="000000"/>
          <w:sz w:val="24"/>
          <w:szCs w:val="24"/>
        </w:rPr>
      </w:pPr>
      <w:r w:rsidRPr="00294C96">
        <w:rPr>
          <w:rFonts w:ascii="Calibri,BoldItalic" w:hAnsi="Calibri,BoldItalic" w:cs="Calibri,BoldItalic"/>
          <w:b/>
          <w:bCs/>
          <w:iCs/>
          <w:color w:val="000000"/>
          <w:sz w:val="24"/>
          <w:szCs w:val="24"/>
        </w:rPr>
        <w:t>Úhrada dokladů:</w:t>
      </w:r>
      <w:r>
        <w:rPr>
          <w:rFonts w:ascii="Calibri,BoldItalic" w:hAnsi="Calibri,BoldItalic" w:cs="Calibri,BoldItalic"/>
          <w:bCs/>
          <w:iCs/>
          <w:color w:val="000000"/>
          <w:sz w:val="24"/>
          <w:szCs w:val="24"/>
        </w:rPr>
        <w:t xml:space="preserve"> </w:t>
      </w:r>
      <w:r w:rsidR="00CD179F">
        <w:rPr>
          <w:rFonts w:ascii="Calibri,BoldItalic" w:hAnsi="Calibri,BoldItalic" w:cs="Calibri,BoldItalic"/>
          <w:bCs/>
          <w:iCs/>
          <w:color w:val="000000"/>
          <w:sz w:val="24"/>
          <w:szCs w:val="24"/>
        </w:rPr>
        <w:t>0</w:t>
      </w:r>
      <w:r>
        <w:rPr>
          <w:rFonts w:ascii="Calibri,BoldItalic" w:hAnsi="Calibri,BoldItalic" w:cs="Calibri,BoldItalic"/>
          <w:bCs/>
          <w:iCs/>
          <w:color w:val="000000"/>
          <w:sz w:val="24"/>
          <w:szCs w:val="24"/>
        </w:rPr>
        <w:t xml:space="preserve"> Kč</w:t>
      </w:r>
    </w:p>
    <w:p w:rsidR="00640E4E" w:rsidRDefault="00640E4E" w:rsidP="00180F98">
      <w:pPr>
        <w:autoSpaceDE w:val="0"/>
        <w:autoSpaceDN w:val="0"/>
        <w:adjustRightInd w:val="0"/>
        <w:spacing w:after="0" w:line="240" w:lineRule="auto"/>
        <w:rPr>
          <w:rFonts w:ascii="Calibri,BoldItalic" w:hAnsi="Calibri,BoldItalic" w:cs="Calibri,BoldItalic"/>
          <w:bCs/>
          <w:iCs/>
          <w:color w:val="000000"/>
          <w:sz w:val="24"/>
          <w:szCs w:val="24"/>
        </w:rPr>
      </w:pPr>
      <w:r w:rsidRPr="00294C96">
        <w:rPr>
          <w:rFonts w:ascii="Calibri,BoldItalic" w:hAnsi="Calibri,BoldItalic" w:cs="Calibri,BoldItalic"/>
          <w:b/>
          <w:bCs/>
          <w:iCs/>
          <w:color w:val="000000"/>
          <w:sz w:val="24"/>
          <w:szCs w:val="24"/>
        </w:rPr>
        <w:t>Poštovné:</w:t>
      </w:r>
      <w:r w:rsidR="00CD179F">
        <w:rPr>
          <w:rFonts w:ascii="Calibri,BoldItalic" w:hAnsi="Calibri,BoldItalic" w:cs="Calibri,BoldItalic"/>
          <w:bCs/>
          <w:iCs/>
          <w:color w:val="000000"/>
          <w:sz w:val="24"/>
          <w:szCs w:val="24"/>
        </w:rPr>
        <w:t xml:space="preserve"> 0 </w:t>
      </w:r>
      <w:r>
        <w:rPr>
          <w:rFonts w:ascii="Calibri,BoldItalic" w:hAnsi="Calibri,BoldItalic" w:cs="Calibri,BoldItalic"/>
          <w:bCs/>
          <w:iCs/>
          <w:color w:val="000000"/>
          <w:sz w:val="24"/>
          <w:szCs w:val="24"/>
        </w:rPr>
        <w:t>Kč</w:t>
      </w:r>
    </w:p>
    <w:p w:rsidR="00640E4E" w:rsidRDefault="00640E4E" w:rsidP="00180F98">
      <w:pPr>
        <w:autoSpaceDE w:val="0"/>
        <w:autoSpaceDN w:val="0"/>
        <w:adjustRightInd w:val="0"/>
        <w:spacing w:after="0" w:line="240" w:lineRule="auto"/>
        <w:rPr>
          <w:rFonts w:ascii="Calibri,BoldItalic" w:hAnsi="Calibri,BoldItalic" w:cs="Calibri,BoldItalic"/>
          <w:bCs/>
          <w:iCs/>
          <w:color w:val="000000"/>
          <w:sz w:val="24"/>
          <w:szCs w:val="24"/>
        </w:rPr>
      </w:pPr>
      <w:r w:rsidRPr="00294C96">
        <w:rPr>
          <w:rFonts w:ascii="Calibri,BoldItalic" w:hAnsi="Calibri,BoldItalic" w:cs="Calibri,BoldItalic"/>
          <w:b/>
          <w:bCs/>
          <w:iCs/>
          <w:color w:val="000000"/>
          <w:sz w:val="24"/>
          <w:szCs w:val="24"/>
        </w:rPr>
        <w:t>Zůstatek:</w:t>
      </w:r>
      <w:r w:rsidR="004F1C14">
        <w:rPr>
          <w:rFonts w:ascii="Calibri,BoldItalic" w:hAnsi="Calibri,BoldItalic" w:cs="Calibri,BoldItalic"/>
          <w:bCs/>
          <w:iCs/>
          <w:color w:val="000000"/>
          <w:sz w:val="24"/>
          <w:szCs w:val="24"/>
        </w:rPr>
        <w:t xml:space="preserve"> 337</w:t>
      </w:r>
      <w:r>
        <w:rPr>
          <w:rFonts w:ascii="Calibri,BoldItalic" w:hAnsi="Calibri,BoldItalic" w:cs="Calibri,BoldItalic"/>
          <w:bCs/>
          <w:iCs/>
          <w:color w:val="000000"/>
          <w:sz w:val="24"/>
          <w:szCs w:val="24"/>
        </w:rPr>
        <w:t xml:space="preserve"> Kč</w:t>
      </w:r>
    </w:p>
    <w:p w:rsidR="00640E4E" w:rsidRPr="00640E4E" w:rsidRDefault="00640E4E" w:rsidP="00180F98">
      <w:pPr>
        <w:autoSpaceDE w:val="0"/>
        <w:autoSpaceDN w:val="0"/>
        <w:adjustRightInd w:val="0"/>
        <w:spacing w:after="0" w:line="240" w:lineRule="auto"/>
        <w:rPr>
          <w:rFonts w:ascii="Calibri,BoldItalic" w:hAnsi="Calibri,BoldItalic" w:cs="Calibri,BoldItalic"/>
          <w:bCs/>
          <w:iCs/>
          <w:color w:val="000000"/>
          <w:sz w:val="24"/>
          <w:szCs w:val="24"/>
        </w:rPr>
      </w:pPr>
    </w:p>
    <w:p w:rsidR="001B683F" w:rsidRDefault="001B683F" w:rsidP="00180F98">
      <w:pPr>
        <w:autoSpaceDE w:val="0"/>
        <w:autoSpaceDN w:val="0"/>
        <w:adjustRightInd w:val="0"/>
        <w:spacing w:after="0" w:line="240" w:lineRule="auto"/>
        <w:rPr>
          <w:rFonts w:ascii="Calibri" w:hAnsi="Calibri" w:cs="Calibri"/>
          <w:color w:val="595959"/>
          <w:sz w:val="16"/>
          <w:szCs w:val="16"/>
        </w:rPr>
      </w:pPr>
    </w:p>
    <w:p w:rsidR="00270EA0" w:rsidRPr="0045337D" w:rsidRDefault="0045337D">
      <w:pPr>
        <w:rPr>
          <w:rFonts w:ascii="Calibri,Bold" w:hAnsi="Calibri,Bold" w:cs="Calibri,Bold"/>
          <w:bCs/>
          <w:color w:val="000000"/>
          <w:sz w:val="24"/>
          <w:szCs w:val="24"/>
        </w:rPr>
      </w:pPr>
      <w:r w:rsidRPr="0045337D">
        <w:rPr>
          <w:rFonts w:ascii="Calibri,Bold" w:hAnsi="Calibri,Bold" w:cs="Calibri,Bold"/>
          <w:bCs/>
          <w:color w:val="000000"/>
          <w:sz w:val="24"/>
          <w:szCs w:val="24"/>
        </w:rPr>
        <w:t>Výdaje jsou spojené s kancelářskými potřebami, poplatky, poštovným aj.</w:t>
      </w:r>
    </w:p>
    <w:p w:rsidR="0045337D" w:rsidRDefault="0045337D">
      <w:pPr>
        <w:rPr>
          <w:rFonts w:ascii="Calibri,Bold" w:hAnsi="Calibri,Bold" w:cs="Calibri,Bold"/>
          <w:b/>
          <w:bCs/>
          <w:color w:val="000000"/>
          <w:sz w:val="28"/>
          <w:szCs w:val="28"/>
        </w:rPr>
      </w:pPr>
    </w:p>
    <w:p w:rsidR="0045337D" w:rsidRDefault="0045337D">
      <w:pPr>
        <w:rPr>
          <w:rFonts w:ascii="Calibri,Bold" w:hAnsi="Calibri,Bold" w:cs="Calibri,Bold"/>
          <w:b/>
          <w:bCs/>
          <w:color w:val="000000"/>
          <w:sz w:val="28"/>
          <w:szCs w:val="28"/>
        </w:rPr>
      </w:pPr>
    </w:p>
    <w:p w:rsidR="0045337D" w:rsidRDefault="0045337D">
      <w:pPr>
        <w:rPr>
          <w:rFonts w:ascii="Calibri,Bold" w:hAnsi="Calibri,Bold" w:cs="Calibri,Bold"/>
          <w:b/>
          <w:bCs/>
          <w:color w:val="000000"/>
          <w:sz w:val="28"/>
          <w:szCs w:val="28"/>
        </w:rPr>
      </w:pPr>
    </w:p>
    <w:p w:rsidR="0045337D" w:rsidRDefault="0045337D">
      <w:pPr>
        <w:rPr>
          <w:rFonts w:ascii="Calibri,Bold" w:hAnsi="Calibri,Bold" w:cs="Calibri,Bold"/>
          <w:b/>
          <w:bCs/>
          <w:color w:val="000000"/>
          <w:sz w:val="28"/>
          <w:szCs w:val="28"/>
        </w:rPr>
      </w:pPr>
    </w:p>
    <w:p w:rsidR="0045337D" w:rsidRDefault="0045337D">
      <w:pPr>
        <w:rPr>
          <w:rFonts w:ascii="Calibri,Bold" w:hAnsi="Calibri,Bold" w:cs="Calibri,Bold"/>
          <w:b/>
          <w:bCs/>
          <w:color w:val="000000"/>
          <w:sz w:val="28"/>
          <w:szCs w:val="28"/>
        </w:rPr>
      </w:pPr>
    </w:p>
    <w:p w:rsidR="0045337D" w:rsidRDefault="0045337D">
      <w:pPr>
        <w:rPr>
          <w:rFonts w:ascii="Calibri,Bold" w:hAnsi="Calibri,Bold" w:cs="Calibri,Bold"/>
          <w:b/>
          <w:bCs/>
          <w:color w:val="000000"/>
          <w:sz w:val="28"/>
          <w:szCs w:val="28"/>
        </w:rPr>
      </w:pPr>
    </w:p>
    <w:p w:rsidR="00180F98" w:rsidRPr="002D40FD" w:rsidRDefault="00180F98" w:rsidP="002D40FD">
      <w:pPr>
        <w:autoSpaceDE w:val="0"/>
        <w:autoSpaceDN w:val="0"/>
        <w:adjustRightInd w:val="0"/>
        <w:spacing w:after="0" w:line="240" w:lineRule="auto"/>
        <w:jc w:val="center"/>
        <w:rPr>
          <w:rFonts w:ascii="Calibri,Bold" w:hAnsi="Calibri,Bold" w:cs="Calibri,Bold"/>
          <w:b/>
          <w:bCs/>
          <w:color w:val="5B9BD5" w:themeColor="accent1"/>
          <w:sz w:val="36"/>
          <w:szCs w:val="36"/>
        </w:rPr>
      </w:pPr>
      <w:r w:rsidRPr="002D40FD">
        <w:rPr>
          <w:rFonts w:ascii="Calibri,Bold" w:hAnsi="Calibri,Bold" w:cs="Calibri,Bold"/>
          <w:b/>
          <w:bCs/>
          <w:color w:val="5B9BD5" w:themeColor="accent1"/>
          <w:sz w:val="36"/>
          <w:szCs w:val="36"/>
        </w:rPr>
        <w:t>Statistika zvířat</w:t>
      </w:r>
    </w:p>
    <w:p w:rsidR="002D40FD" w:rsidRDefault="002D40FD" w:rsidP="00180F98">
      <w:pPr>
        <w:autoSpaceDE w:val="0"/>
        <w:autoSpaceDN w:val="0"/>
        <w:adjustRightInd w:val="0"/>
        <w:spacing w:after="0" w:line="240" w:lineRule="auto"/>
        <w:rPr>
          <w:rFonts w:ascii="Calibri,Bold" w:hAnsi="Calibri,Bold" w:cs="Calibri,Bold"/>
          <w:b/>
          <w:bCs/>
          <w:color w:val="000000"/>
          <w:sz w:val="24"/>
          <w:szCs w:val="24"/>
        </w:rPr>
      </w:pPr>
    </w:p>
    <w:p w:rsidR="00180F98" w:rsidRDefault="00A75AAB" w:rsidP="00A75AAB">
      <w:pPr>
        <w:autoSpaceDE w:val="0"/>
        <w:autoSpaceDN w:val="0"/>
        <w:adjustRightInd w:val="0"/>
        <w:spacing w:after="0" w:line="240" w:lineRule="auto"/>
        <w:jc w:val="center"/>
        <w:rPr>
          <w:rFonts w:ascii="Calibri,Bold" w:hAnsi="Calibri,Bold" w:cs="Calibri,Bold"/>
          <w:b/>
          <w:bCs/>
          <w:color w:val="000000"/>
          <w:sz w:val="24"/>
          <w:szCs w:val="24"/>
        </w:rPr>
      </w:pPr>
      <w:r>
        <w:rPr>
          <w:rFonts w:ascii="Calibri,Bold" w:hAnsi="Calibri,Bold" w:cs="Calibri,Bold"/>
          <w:b/>
          <w:bCs/>
          <w:color w:val="000000"/>
          <w:sz w:val="24"/>
          <w:szCs w:val="24"/>
        </w:rPr>
        <w:t xml:space="preserve">Data jsou uvedena </w:t>
      </w:r>
      <w:r w:rsidR="00180F98">
        <w:rPr>
          <w:rFonts w:ascii="Calibri,Bold" w:hAnsi="Calibri,Bold" w:cs="Calibri,Bold"/>
          <w:b/>
          <w:bCs/>
          <w:color w:val="000000"/>
          <w:sz w:val="24"/>
          <w:szCs w:val="24"/>
        </w:rPr>
        <w:t>za období výroční zprávy</w:t>
      </w:r>
      <w:r w:rsidR="00690BD8">
        <w:rPr>
          <w:rFonts w:ascii="Calibri,Bold" w:hAnsi="Calibri,Bold" w:cs="Calibri,Bold"/>
          <w:b/>
          <w:bCs/>
          <w:color w:val="000000"/>
          <w:sz w:val="24"/>
          <w:szCs w:val="24"/>
        </w:rPr>
        <w:t xml:space="preserve"> od 12. 5. 2017</w:t>
      </w:r>
      <w:r>
        <w:rPr>
          <w:rFonts w:ascii="Calibri,Bold" w:hAnsi="Calibri,Bold" w:cs="Calibri,Bold"/>
          <w:b/>
          <w:bCs/>
          <w:color w:val="000000"/>
          <w:sz w:val="24"/>
          <w:szCs w:val="24"/>
        </w:rPr>
        <w:t xml:space="preserve"> do 1</w:t>
      </w:r>
      <w:r w:rsidR="00110D5C">
        <w:rPr>
          <w:rFonts w:ascii="Calibri,Bold" w:hAnsi="Calibri,Bold" w:cs="Calibri,Bold"/>
          <w:b/>
          <w:bCs/>
          <w:color w:val="000000"/>
          <w:sz w:val="24"/>
          <w:szCs w:val="24"/>
        </w:rPr>
        <w:t>1</w:t>
      </w:r>
      <w:r w:rsidR="00690BD8">
        <w:rPr>
          <w:rFonts w:ascii="Calibri,Bold" w:hAnsi="Calibri,Bold" w:cs="Calibri,Bold"/>
          <w:b/>
          <w:bCs/>
          <w:color w:val="000000"/>
          <w:sz w:val="24"/>
          <w:szCs w:val="24"/>
        </w:rPr>
        <w:t>. 5. 2018</w:t>
      </w:r>
    </w:p>
    <w:p w:rsidR="002D40FD" w:rsidRDefault="002D40FD" w:rsidP="00180F98">
      <w:pPr>
        <w:autoSpaceDE w:val="0"/>
        <w:autoSpaceDN w:val="0"/>
        <w:adjustRightInd w:val="0"/>
        <w:spacing w:after="0" w:line="240" w:lineRule="auto"/>
        <w:rPr>
          <w:rFonts w:ascii="Calibri,Bold" w:hAnsi="Calibri,Bold" w:cs="Calibri,Bold"/>
          <w:b/>
          <w:bCs/>
          <w:color w:val="000000"/>
          <w:sz w:val="28"/>
          <w:szCs w:val="28"/>
        </w:rPr>
      </w:pPr>
    </w:p>
    <w:p w:rsidR="00180F98" w:rsidRPr="00F26487" w:rsidRDefault="00180F98" w:rsidP="002D40FD">
      <w:pPr>
        <w:autoSpaceDE w:val="0"/>
        <w:autoSpaceDN w:val="0"/>
        <w:adjustRightInd w:val="0"/>
        <w:spacing w:after="120" w:line="240" w:lineRule="auto"/>
        <w:rPr>
          <w:rFonts w:ascii="Calibri,Bold" w:hAnsi="Calibri,Bold" w:cs="Calibri,Bold"/>
          <w:b/>
          <w:bCs/>
          <w:color w:val="5B9BD5" w:themeColor="accent1"/>
          <w:sz w:val="28"/>
          <w:szCs w:val="28"/>
        </w:rPr>
      </w:pPr>
      <w:r w:rsidRPr="00F26487">
        <w:rPr>
          <w:rFonts w:ascii="Calibri,Bold" w:hAnsi="Calibri,Bold" w:cs="Calibri,Bold"/>
          <w:b/>
          <w:bCs/>
          <w:color w:val="5B9BD5" w:themeColor="accent1"/>
          <w:sz w:val="28"/>
          <w:szCs w:val="28"/>
        </w:rPr>
        <w:t>Celkem</w:t>
      </w:r>
      <w:r w:rsidR="001B683F" w:rsidRPr="00F26487">
        <w:rPr>
          <w:rFonts w:ascii="Calibri,Bold" w:hAnsi="Calibri,Bold" w:cs="Calibri,Bold"/>
          <w:b/>
          <w:bCs/>
          <w:color w:val="5B9BD5" w:themeColor="accent1"/>
          <w:sz w:val="28"/>
          <w:szCs w:val="28"/>
        </w:rPr>
        <w:t xml:space="preserve"> koček</w:t>
      </w:r>
    </w:p>
    <w:p w:rsidR="00180F98" w:rsidRPr="00F26487" w:rsidRDefault="00F26487" w:rsidP="00180F98">
      <w:pPr>
        <w:autoSpaceDE w:val="0"/>
        <w:autoSpaceDN w:val="0"/>
        <w:adjustRightInd w:val="0"/>
        <w:spacing w:after="0" w:line="240" w:lineRule="auto"/>
        <w:rPr>
          <w:rFonts w:ascii="Calibri" w:hAnsi="Calibri" w:cs="Calibri"/>
          <w:color w:val="000000"/>
          <w:sz w:val="24"/>
          <w:szCs w:val="24"/>
        </w:rPr>
      </w:pPr>
      <w:r w:rsidRPr="00F26487">
        <w:rPr>
          <w:rFonts w:ascii="Calibri" w:hAnsi="Calibri" w:cs="Calibri"/>
          <w:color w:val="000000"/>
          <w:sz w:val="24"/>
          <w:szCs w:val="24"/>
        </w:rPr>
        <w:t>Přijatí: 7</w:t>
      </w:r>
      <w:r w:rsidR="00CD179F">
        <w:rPr>
          <w:rFonts w:ascii="Calibri" w:hAnsi="Calibri" w:cs="Calibri"/>
          <w:color w:val="000000"/>
          <w:sz w:val="24"/>
          <w:szCs w:val="24"/>
        </w:rPr>
        <w:t>2</w:t>
      </w:r>
    </w:p>
    <w:p w:rsidR="00180F98" w:rsidRPr="00F26487" w:rsidRDefault="00180F98" w:rsidP="00180F98">
      <w:pPr>
        <w:autoSpaceDE w:val="0"/>
        <w:autoSpaceDN w:val="0"/>
        <w:adjustRightInd w:val="0"/>
        <w:spacing w:after="0" w:line="240" w:lineRule="auto"/>
        <w:rPr>
          <w:rFonts w:ascii="Calibri" w:hAnsi="Calibri" w:cs="Calibri"/>
          <w:color w:val="000000"/>
          <w:sz w:val="24"/>
          <w:szCs w:val="24"/>
        </w:rPr>
      </w:pPr>
      <w:r w:rsidRPr="00F26487">
        <w:rPr>
          <w:rFonts w:ascii="Calibri" w:hAnsi="Calibri" w:cs="Calibri"/>
          <w:color w:val="000000"/>
          <w:sz w:val="24"/>
          <w:szCs w:val="24"/>
        </w:rPr>
        <w:t>Našli domov</w:t>
      </w:r>
      <w:r w:rsidR="00CD179F">
        <w:rPr>
          <w:rFonts w:ascii="Calibri" w:hAnsi="Calibri" w:cs="Calibri"/>
          <w:color w:val="000000"/>
          <w:sz w:val="24"/>
          <w:szCs w:val="24"/>
        </w:rPr>
        <w:t>: 71</w:t>
      </w:r>
      <w:r w:rsidRPr="00F26487">
        <w:rPr>
          <w:rFonts w:ascii="Calibri" w:hAnsi="Calibri" w:cs="Calibri"/>
          <w:color w:val="000000"/>
          <w:sz w:val="24"/>
          <w:szCs w:val="24"/>
        </w:rPr>
        <w:t xml:space="preserve"> </w:t>
      </w:r>
    </w:p>
    <w:p w:rsidR="00F26487" w:rsidRDefault="00180F98" w:rsidP="00180F98">
      <w:pPr>
        <w:autoSpaceDE w:val="0"/>
        <w:autoSpaceDN w:val="0"/>
        <w:adjustRightInd w:val="0"/>
        <w:spacing w:after="0" w:line="240" w:lineRule="auto"/>
        <w:rPr>
          <w:rFonts w:ascii="Calibri" w:hAnsi="Calibri" w:cs="Calibri"/>
          <w:color w:val="000000"/>
          <w:sz w:val="24"/>
          <w:szCs w:val="24"/>
        </w:rPr>
      </w:pPr>
      <w:r w:rsidRPr="00F26487">
        <w:rPr>
          <w:rFonts w:ascii="Calibri" w:hAnsi="Calibri" w:cs="Calibri"/>
          <w:color w:val="000000"/>
          <w:sz w:val="24"/>
          <w:szCs w:val="24"/>
        </w:rPr>
        <w:t>Zemřeli</w:t>
      </w:r>
      <w:r w:rsidR="00CD179F">
        <w:rPr>
          <w:rFonts w:ascii="Calibri" w:hAnsi="Calibri" w:cs="Calibri"/>
          <w:color w:val="000000"/>
          <w:sz w:val="24"/>
          <w:szCs w:val="24"/>
        </w:rPr>
        <w:t>: 2</w:t>
      </w:r>
    </w:p>
    <w:p w:rsidR="002D40FD" w:rsidRDefault="002D40FD" w:rsidP="00180F98">
      <w:pPr>
        <w:autoSpaceDE w:val="0"/>
        <w:autoSpaceDN w:val="0"/>
        <w:adjustRightInd w:val="0"/>
        <w:spacing w:after="0" w:line="240" w:lineRule="auto"/>
        <w:rPr>
          <w:rFonts w:ascii="Calibri,Bold" w:hAnsi="Calibri,Bold" w:cs="Calibri,Bold"/>
          <w:b/>
          <w:bCs/>
          <w:color w:val="000000"/>
          <w:sz w:val="28"/>
          <w:szCs w:val="28"/>
        </w:rPr>
      </w:pPr>
    </w:p>
    <w:p w:rsidR="00180F98" w:rsidRDefault="00180F98" w:rsidP="00180F98">
      <w:pPr>
        <w:autoSpaceDE w:val="0"/>
        <w:autoSpaceDN w:val="0"/>
        <w:adjustRightInd w:val="0"/>
        <w:spacing w:after="0" w:line="240" w:lineRule="auto"/>
        <w:rPr>
          <w:rFonts w:ascii="Calibri" w:hAnsi="Calibri" w:cs="Calibri"/>
          <w:color w:val="000000"/>
          <w:sz w:val="24"/>
          <w:szCs w:val="24"/>
        </w:rPr>
      </w:pPr>
    </w:p>
    <w:p w:rsidR="001B683F" w:rsidRDefault="00027387" w:rsidP="00180F9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noProof/>
          <w:color w:val="000000"/>
          <w:sz w:val="24"/>
          <w:szCs w:val="24"/>
          <w:lang w:eastAsia="cs-CZ"/>
        </w:rPr>
        <w:drawing>
          <wp:inline distT="0" distB="0" distL="0" distR="0">
            <wp:extent cx="5486400" cy="3200400"/>
            <wp:effectExtent l="0" t="0" r="19050" b="19050"/>
            <wp:docPr id="11" name="Graf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B6AAB" w:rsidRDefault="00FB6AAB" w:rsidP="00180F98"/>
    <w:sectPr w:rsidR="00FB6AAB" w:rsidSect="00F801E8">
      <w:headerReference w:type="default" r:id="rId14"/>
      <w:footerReference w:type="default" r:id="rId1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7FB9" w:rsidRDefault="00097FB9" w:rsidP="000C54FD">
      <w:pPr>
        <w:spacing w:after="0" w:line="240" w:lineRule="auto"/>
      </w:pPr>
      <w:r>
        <w:separator/>
      </w:r>
    </w:p>
  </w:endnote>
  <w:endnote w:type="continuationSeparator" w:id="0">
    <w:p w:rsidR="00097FB9" w:rsidRDefault="00097FB9" w:rsidP="000C54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gnika">
    <w:altName w:val="Arial"/>
    <w:panose1 w:val="00000000000000000000"/>
    <w:charset w:val="00"/>
    <w:family w:val="modern"/>
    <w:notTrueType/>
    <w:pitch w:val="variable"/>
    <w:sig w:usb0="A00000AF" w:usb1="00000003" w:usb2="00000000" w:usb3="00000000" w:csb0="00000093"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Bold">
    <w:altName w:val="Times New Roman"/>
    <w:panose1 w:val="00000000000000000000"/>
    <w:charset w:val="EE"/>
    <w:family w:val="auto"/>
    <w:notTrueType/>
    <w:pitch w:val="default"/>
    <w:sig w:usb0="00000001" w:usb1="00000000" w:usb2="00000000" w:usb3="00000000" w:csb0="00000003" w:csb1="00000000"/>
  </w:font>
  <w:font w:name="Calibri,BoldItalic">
    <w:panose1 w:val="00000000000000000000"/>
    <w:charset w:val="EE"/>
    <w:family w:val="auto"/>
    <w:notTrueType/>
    <w:pitch w:val="default"/>
    <w:sig w:usb0="00000005" w:usb1="00000000" w:usb2="00000000" w:usb3="00000000" w:csb0="00000002" w:csb1="00000000"/>
  </w:font>
  <w:font w:name="Calibri,Italic">
    <w:altName w:val="Arial"/>
    <w:panose1 w:val="00000000000000000000"/>
    <w:charset w:val="00"/>
    <w:family w:val="swiss"/>
    <w:notTrueType/>
    <w:pitch w:val="default"/>
    <w:sig w:usb0="00000001" w:usb1="00000000" w:usb2="00000000" w:usb3="00000000" w:csb0="00000003" w:csb1="00000000"/>
  </w:font>
  <w:font w:name="Impact">
    <w:panose1 w:val="020B0806030902050204"/>
    <w:charset w:val="EE"/>
    <w:family w:val="swiss"/>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8211484"/>
      <w:docPartObj>
        <w:docPartGallery w:val="Page Numbers (Bottom of Page)"/>
        <w:docPartUnique/>
      </w:docPartObj>
    </w:sdtPr>
    <w:sdtEndPr/>
    <w:sdtContent>
      <w:p w:rsidR="00F801E8" w:rsidRDefault="00F801E8">
        <w:pPr>
          <w:pStyle w:val="Zpat"/>
          <w:jc w:val="right"/>
        </w:pPr>
        <w:r>
          <w:fldChar w:fldCharType="begin"/>
        </w:r>
        <w:r>
          <w:instrText>PAGE   \* MERGEFORMAT</w:instrText>
        </w:r>
        <w:r>
          <w:fldChar w:fldCharType="separate"/>
        </w:r>
        <w:r w:rsidR="00526534">
          <w:rPr>
            <w:noProof/>
          </w:rPr>
          <w:t>8</w:t>
        </w:r>
        <w:r>
          <w:fldChar w:fldCharType="end"/>
        </w:r>
      </w:p>
    </w:sdtContent>
  </w:sdt>
  <w:p w:rsidR="00F801E8" w:rsidRDefault="00F801E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7FB9" w:rsidRDefault="00097FB9" w:rsidP="000C54FD">
      <w:pPr>
        <w:spacing w:after="0" w:line="240" w:lineRule="auto"/>
      </w:pPr>
      <w:r>
        <w:separator/>
      </w:r>
    </w:p>
  </w:footnote>
  <w:footnote w:type="continuationSeparator" w:id="0">
    <w:p w:rsidR="00097FB9" w:rsidRDefault="00097FB9" w:rsidP="000C54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54FD" w:rsidRPr="000C54FD" w:rsidRDefault="000C54FD" w:rsidP="000C54FD">
    <w:pPr>
      <w:autoSpaceDE w:val="0"/>
      <w:autoSpaceDN w:val="0"/>
      <w:adjustRightInd w:val="0"/>
      <w:spacing w:after="0" w:line="240" w:lineRule="auto"/>
      <w:jc w:val="right"/>
      <w:rPr>
        <w:rFonts w:ascii="Calibri,Bold" w:hAnsi="Calibri,Bold" w:cs="Calibri,Bold"/>
        <w:b/>
        <w:bCs/>
        <w:color w:val="000000"/>
        <w:sz w:val="16"/>
        <w:szCs w:val="16"/>
      </w:rPr>
    </w:pPr>
    <w:r>
      <w:rPr>
        <w:rFonts w:ascii="Calibri,Bold" w:hAnsi="Calibri,Bold" w:cs="Calibri,Bold"/>
        <w:b/>
        <w:bCs/>
        <w:noProof/>
        <w:color w:val="000000"/>
        <w:sz w:val="16"/>
        <w:szCs w:val="16"/>
        <w:lang w:eastAsia="cs-CZ"/>
      </w:rPr>
      <w:drawing>
        <wp:anchor distT="0" distB="0" distL="114300" distR="114300" simplePos="0" relativeHeight="251658240" behindDoc="1" locked="0" layoutInCell="1" allowOverlap="1" wp14:anchorId="65A1D71C" wp14:editId="0CC633C1">
          <wp:simplePos x="0" y="0"/>
          <wp:positionH relativeFrom="column">
            <wp:posOffset>147955</wp:posOffset>
          </wp:positionH>
          <wp:positionV relativeFrom="paragraph">
            <wp:posOffset>-144780</wp:posOffset>
          </wp:positionV>
          <wp:extent cx="504825" cy="504825"/>
          <wp:effectExtent l="0" t="0" r="9525" b="9525"/>
          <wp:wrapTight wrapText="bothSides">
            <wp:wrapPolygon edited="0">
              <wp:start x="0" y="0"/>
              <wp:lineTo x="0" y="21192"/>
              <wp:lineTo x="21192" y="21192"/>
              <wp:lineTo x="21192" y="0"/>
              <wp:lineTo x="0"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254231_1172539106123928_4760950000111133119_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04825" cy="504825"/>
                  </a:xfrm>
                  <a:prstGeom prst="rect">
                    <a:avLst/>
                  </a:prstGeom>
                </pic:spPr>
              </pic:pic>
            </a:graphicData>
          </a:graphic>
          <wp14:sizeRelH relativeFrom="page">
            <wp14:pctWidth>0</wp14:pctWidth>
          </wp14:sizeRelH>
          <wp14:sizeRelV relativeFrom="page">
            <wp14:pctHeight>0</wp14:pctHeight>
          </wp14:sizeRelV>
        </wp:anchor>
      </w:drawing>
    </w:r>
    <w:r w:rsidRPr="000C54FD">
      <w:rPr>
        <w:rFonts w:ascii="Calibri,Bold" w:hAnsi="Calibri,Bold" w:cs="Calibri,Bold"/>
        <w:b/>
        <w:bCs/>
        <w:color w:val="000000"/>
        <w:sz w:val="16"/>
        <w:szCs w:val="16"/>
      </w:rPr>
      <w:t>Výroční zpráva o aktivitách a hospodaření</w:t>
    </w:r>
  </w:p>
  <w:p w:rsidR="000C54FD" w:rsidRPr="000C54FD" w:rsidRDefault="000C54FD" w:rsidP="000C54FD">
    <w:pPr>
      <w:autoSpaceDE w:val="0"/>
      <w:autoSpaceDN w:val="0"/>
      <w:adjustRightInd w:val="0"/>
      <w:spacing w:after="0" w:line="240" w:lineRule="auto"/>
      <w:jc w:val="right"/>
      <w:rPr>
        <w:rFonts w:ascii="Calibri,Bold" w:hAnsi="Calibri,Bold" w:cs="Calibri,Bold"/>
        <w:b/>
        <w:bCs/>
        <w:color w:val="000000"/>
        <w:sz w:val="16"/>
        <w:szCs w:val="16"/>
      </w:rPr>
    </w:pPr>
    <w:r w:rsidRPr="000C54FD">
      <w:rPr>
        <w:rFonts w:ascii="Calibri,Bold" w:hAnsi="Calibri,Bold" w:cs="Calibri,Bold"/>
        <w:b/>
        <w:bCs/>
        <w:color w:val="000000"/>
        <w:sz w:val="16"/>
        <w:szCs w:val="16"/>
      </w:rPr>
      <w:t>Depozita Bastet, z.s.</w:t>
    </w:r>
  </w:p>
  <w:p w:rsidR="000C54FD" w:rsidRPr="000C54FD" w:rsidRDefault="00187A50" w:rsidP="000C54FD">
    <w:pPr>
      <w:autoSpaceDE w:val="0"/>
      <w:autoSpaceDN w:val="0"/>
      <w:adjustRightInd w:val="0"/>
      <w:spacing w:after="0" w:line="240" w:lineRule="auto"/>
      <w:jc w:val="right"/>
      <w:rPr>
        <w:rFonts w:ascii="Calibri" w:hAnsi="Calibri" w:cs="Calibri"/>
        <w:color w:val="000000"/>
        <w:sz w:val="16"/>
        <w:szCs w:val="16"/>
      </w:rPr>
    </w:pPr>
    <w:r>
      <w:rPr>
        <w:rFonts w:ascii="Calibri" w:hAnsi="Calibri" w:cs="Calibri"/>
        <w:color w:val="000000"/>
        <w:sz w:val="16"/>
        <w:szCs w:val="16"/>
      </w:rPr>
      <w:t>12. 5. 2017</w:t>
    </w:r>
    <w:r w:rsidR="00110D5C">
      <w:rPr>
        <w:rFonts w:ascii="Calibri" w:hAnsi="Calibri" w:cs="Calibri"/>
        <w:color w:val="000000"/>
        <w:sz w:val="16"/>
        <w:szCs w:val="16"/>
      </w:rPr>
      <w:t xml:space="preserve"> – 11</w:t>
    </w:r>
    <w:r>
      <w:rPr>
        <w:rFonts w:ascii="Calibri" w:hAnsi="Calibri" w:cs="Calibri"/>
        <w:color w:val="000000"/>
        <w:sz w:val="16"/>
        <w:szCs w:val="16"/>
      </w:rPr>
      <w:t>. 5. 2018</w:t>
    </w:r>
  </w:p>
  <w:p w:rsidR="000C54FD" w:rsidRDefault="000C54FD">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D417AE"/>
    <w:multiLevelType w:val="hybridMultilevel"/>
    <w:tmpl w:val="56B013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43ED1B52"/>
    <w:multiLevelType w:val="multilevel"/>
    <w:tmpl w:val="C30A0856"/>
    <w:lvl w:ilvl="0">
      <w:start w:val="1"/>
      <w:numFmt w:val="decimal"/>
      <w:pStyle w:val="nadpis1obecndokument"/>
      <w:lvlText w:val="%1."/>
      <w:lvlJc w:val="left"/>
      <w:pPr>
        <w:tabs>
          <w:tab w:val="num" w:pos="720"/>
        </w:tabs>
        <w:ind w:left="720" w:hanging="720"/>
      </w:pPr>
    </w:lvl>
    <w:lvl w:ilvl="1">
      <w:start w:val="1"/>
      <w:numFmt w:val="decimal"/>
      <w:pStyle w:val="nadpis2obecndokument"/>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59BC5BF6"/>
    <w:multiLevelType w:val="multilevel"/>
    <w:tmpl w:val="E5AA4D8C"/>
    <w:lvl w:ilvl="0">
      <w:start w:val="1"/>
      <w:numFmt w:val="decimal"/>
      <w:lvlText w:val="%1."/>
      <w:lvlJc w:val="left"/>
      <w:pPr>
        <w:tabs>
          <w:tab w:val="num" w:pos="720"/>
        </w:tabs>
        <w:ind w:left="360" w:hanging="360"/>
      </w:pPr>
      <w:rPr>
        <w:rFonts w:cs="Times New Roman" w:hint="default"/>
      </w:rPr>
    </w:lvl>
    <w:lvl w:ilvl="1">
      <w:start w:val="1"/>
      <w:numFmt w:val="decimal"/>
      <w:lvlText w:val="%1.%2."/>
      <w:lvlJc w:val="left"/>
      <w:pPr>
        <w:tabs>
          <w:tab w:val="num" w:pos="1440"/>
        </w:tabs>
        <w:ind w:left="792" w:hanging="432"/>
      </w:pPr>
      <w:rPr>
        <w:rFonts w:cs="Times New Roman" w:hint="default"/>
      </w:rPr>
    </w:lvl>
    <w:lvl w:ilvl="2">
      <w:start w:val="1"/>
      <w:numFmt w:val="decimal"/>
      <w:lvlText w:val="%1.%2.%3."/>
      <w:lvlJc w:val="left"/>
      <w:pPr>
        <w:tabs>
          <w:tab w:val="num" w:pos="2160"/>
        </w:tabs>
        <w:ind w:left="1224" w:hanging="504"/>
      </w:pPr>
      <w:rPr>
        <w:rFonts w:cs="Times New Roman" w:hint="default"/>
      </w:rPr>
    </w:lvl>
    <w:lvl w:ilvl="3">
      <w:start w:val="1"/>
      <w:numFmt w:val="decimal"/>
      <w:lvlText w:val="%1.%2.%3.%4."/>
      <w:lvlJc w:val="left"/>
      <w:pPr>
        <w:tabs>
          <w:tab w:val="num" w:pos="3240"/>
        </w:tabs>
        <w:ind w:left="1728" w:hanging="648"/>
      </w:pPr>
      <w:rPr>
        <w:rFonts w:cs="Times New Roman" w:hint="default"/>
      </w:rPr>
    </w:lvl>
    <w:lvl w:ilvl="4">
      <w:start w:val="1"/>
      <w:numFmt w:val="decimal"/>
      <w:lvlText w:val="%1.%2.%3.%4.%5."/>
      <w:lvlJc w:val="left"/>
      <w:pPr>
        <w:tabs>
          <w:tab w:val="num" w:pos="3960"/>
        </w:tabs>
        <w:ind w:left="2232" w:hanging="792"/>
      </w:pPr>
      <w:rPr>
        <w:rFonts w:cs="Times New Roman" w:hint="default"/>
      </w:rPr>
    </w:lvl>
    <w:lvl w:ilvl="5">
      <w:start w:val="1"/>
      <w:numFmt w:val="decimal"/>
      <w:lvlText w:val="%1.%2.%3.%4.%5.%6."/>
      <w:lvlJc w:val="left"/>
      <w:pPr>
        <w:tabs>
          <w:tab w:val="num" w:pos="4680"/>
        </w:tabs>
        <w:ind w:left="2736" w:hanging="936"/>
      </w:pPr>
      <w:rPr>
        <w:rFonts w:cs="Times New Roman" w:hint="default"/>
      </w:rPr>
    </w:lvl>
    <w:lvl w:ilvl="6">
      <w:start w:val="1"/>
      <w:numFmt w:val="decimal"/>
      <w:lvlText w:val="%1.%2.%3.%4.%5.%6.%7."/>
      <w:lvlJc w:val="left"/>
      <w:pPr>
        <w:tabs>
          <w:tab w:val="num" w:pos="5400"/>
        </w:tabs>
        <w:ind w:left="3240" w:hanging="1080"/>
      </w:pPr>
      <w:rPr>
        <w:rFonts w:cs="Times New Roman" w:hint="default"/>
      </w:rPr>
    </w:lvl>
    <w:lvl w:ilvl="7">
      <w:start w:val="1"/>
      <w:numFmt w:val="decimal"/>
      <w:lvlText w:val="%1.%2.%3.%4.%5.%6.%7.%8."/>
      <w:lvlJc w:val="left"/>
      <w:pPr>
        <w:tabs>
          <w:tab w:val="num" w:pos="6480"/>
        </w:tabs>
        <w:ind w:left="3744" w:hanging="1224"/>
      </w:pPr>
      <w:rPr>
        <w:rFonts w:cs="Times New Roman" w:hint="default"/>
      </w:rPr>
    </w:lvl>
    <w:lvl w:ilvl="8">
      <w:start w:val="1"/>
      <w:numFmt w:val="decimal"/>
      <w:lvlText w:val="%1.%2.%3.%4.%5.%6.%7.%8.%9."/>
      <w:lvlJc w:val="left"/>
      <w:pPr>
        <w:tabs>
          <w:tab w:val="num" w:pos="7200"/>
        </w:tabs>
        <w:ind w:left="4320" w:hanging="1440"/>
      </w:pPr>
      <w:rPr>
        <w:rFonts w:cs="Times New Roman" w:hint="default"/>
      </w:rPr>
    </w:lvl>
  </w:abstractNum>
  <w:abstractNum w:abstractNumId="3" w15:restartNumberingAfterBreak="0">
    <w:nsid w:val="744301E7"/>
    <w:multiLevelType w:val="multilevel"/>
    <w:tmpl w:val="6D2A6ADC"/>
    <w:lvl w:ilvl="0">
      <w:start w:val="1"/>
      <w:numFmt w:val="decimal"/>
      <w:pStyle w:val="Nadpis1"/>
      <w:lvlText w:val="%1"/>
      <w:lvlJc w:val="left"/>
      <w:pPr>
        <w:ind w:left="432" w:hanging="432"/>
      </w:pPr>
      <w:rPr>
        <w:rFonts w:hint="default"/>
      </w:rPr>
    </w:lvl>
    <w:lvl w:ilvl="1">
      <w:start w:val="1"/>
      <w:numFmt w:val="decimal"/>
      <w:pStyle w:val="Nadpis2"/>
      <w:lvlText w:val="%1.%2"/>
      <w:lvlJc w:val="left"/>
      <w:pPr>
        <w:ind w:left="576" w:hanging="576"/>
      </w:pPr>
      <w:rPr>
        <w:rFonts w:hint="default"/>
      </w:rPr>
    </w:lvl>
    <w:lvl w:ilvl="2">
      <w:start w:val="1"/>
      <w:numFmt w:val="decimal"/>
      <w:pStyle w:val="Nadpis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7A2E0278"/>
    <w:multiLevelType w:val="hybridMultilevel"/>
    <w:tmpl w:val="CC0435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3"/>
  </w:num>
  <w:num w:numId="4">
    <w:abstractNumId w:val="2"/>
  </w:num>
  <w:num w:numId="5">
    <w:abstractNumId w:val="3"/>
  </w:num>
  <w:num w:numId="6">
    <w:abstractNumId w:val="1"/>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F98"/>
    <w:rsid w:val="00022BDD"/>
    <w:rsid w:val="00027387"/>
    <w:rsid w:val="0005120A"/>
    <w:rsid w:val="00052010"/>
    <w:rsid w:val="00097FB9"/>
    <w:rsid w:val="000A1635"/>
    <w:rsid w:val="000B1E11"/>
    <w:rsid w:val="000B26BF"/>
    <w:rsid w:val="000B58AC"/>
    <w:rsid w:val="000C54FD"/>
    <w:rsid w:val="000D4F78"/>
    <w:rsid w:val="00110D5C"/>
    <w:rsid w:val="001149DC"/>
    <w:rsid w:val="0013701D"/>
    <w:rsid w:val="00180F98"/>
    <w:rsid w:val="00187A50"/>
    <w:rsid w:val="00196E05"/>
    <w:rsid w:val="001A25D5"/>
    <w:rsid w:val="001B683F"/>
    <w:rsid w:val="002006F5"/>
    <w:rsid w:val="00243F10"/>
    <w:rsid w:val="00270EA0"/>
    <w:rsid w:val="002835E5"/>
    <w:rsid w:val="00294C96"/>
    <w:rsid w:val="002B6312"/>
    <w:rsid w:val="002D40FD"/>
    <w:rsid w:val="002F69F1"/>
    <w:rsid w:val="0031131F"/>
    <w:rsid w:val="0034200A"/>
    <w:rsid w:val="00342D8F"/>
    <w:rsid w:val="003472A5"/>
    <w:rsid w:val="0035762F"/>
    <w:rsid w:val="00390799"/>
    <w:rsid w:val="003A76F4"/>
    <w:rsid w:val="004019F5"/>
    <w:rsid w:val="0045337D"/>
    <w:rsid w:val="00487A01"/>
    <w:rsid w:val="004A5590"/>
    <w:rsid w:val="004A69A3"/>
    <w:rsid w:val="004E7C5E"/>
    <w:rsid w:val="004F1C14"/>
    <w:rsid w:val="0051052A"/>
    <w:rsid w:val="0052386A"/>
    <w:rsid w:val="00526534"/>
    <w:rsid w:val="005A357E"/>
    <w:rsid w:val="005F0D34"/>
    <w:rsid w:val="006068DF"/>
    <w:rsid w:val="00606957"/>
    <w:rsid w:val="0061697A"/>
    <w:rsid w:val="00640E4E"/>
    <w:rsid w:val="00690BD8"/>
    <w:rsid w:val="00697A5E"/>
    <w:rsid w:val="006C2AFE"/>
    <w:rsid w:val="006E76CF"/>
    <w:rsid w:val="007877F4"/>
    <w:rsid w:val="007D5E4F"/>
    <w:rsid w:val="00824997"/>
    <w:rsid w:val="00873EC1"/>
    <w:rsid w:val="00897C00"/>
    <w:rsid w:val="008C4798"/>
    <w:rsid w:val="008D42B6"/>
    <w:rsid w:val="00906DF5"/>
    <w:rsid w:val="00971E5F"/>
    <w:rsid w:val="00973EBA"/>
    <w:rsid w:val="009850F0"/>
    <w:rsid w:val="009A5CD3"/>
    <w:rsid w:val="009F0AB6"/>
    <w:rsid w:val="009F7572"/>
    <w:rsid w:val="00A14B28"/>
    <w:rsid w:val="00A75AAB"/>
    <w:rsid w:val="00A87AF9"/>
    <w:rsid w:val="00B26262"/>
    <w:rsid w:val="00B332B3"/>
    <w:rsid w:val="00B5796E"/>
    <w:rsid w:val="00B802A4"/>
    <w:rsid w:val="00BD450F"/>
    <w:rsid w:val="00BF0D9B"/>
    <w:rsid w:val="00C23332"/>
    <w:rsid w:val="00C610D6"/>
    <w:rsid w:val="00C73BA6"/>
    <w:rsid w:val="00C8437F"/>
    <w:rsid w:val="00CB055D"/>
    <w:rsid w:val="00CB5944"/>
    <w:rsid w:val="00CD179F"/>
    <w:rsid w:val="00CE22EE"/>
    <w:rsid w:val="00D62A79"/>
    <w:rsid w:val="00DF45AA"/>
    <w:rsid w:val="00E1590D"/>
    <w:rsid w:val="00E5219C"/>
    <w:rsid w:val="00E64BF6"/>
    <w:rsid w:val="00EA5096"/>
    <w:rsid w:val="00EC611A"/>
    <w:rsid w:val="00EC72A3"/>
    <w:rsid w:val="00F26487"/>
    <w:rsid w:val="00F41CF9"/>
    <w:rsid w:val="00F62904"/>
    <w:rsid w:val="00F801E8"/>
    <w:rsid w:val="00FB5EEC"/>
    <w:rsid w:val="00FB61D0"/>
    <w:rsid w:val="00FB6AAB"/>
    <w:rsid w:val="00FD2688"/>
    <w:rsid w:val="00FD644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4C5E87F-C80B-44E2-BBC5-E566750E8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qFormat/>
    <w:rsid w:val="0061697A"/>
    <w:pPr>
      <w:keepNext/>
      <w:numPr>
        <w:numId w:val="5"/>
      </w:numPr>
      <w:spacing w:before="240" w:after="120" w:line="240" w:lineRule="auto"/>
      <w:outlineLvl w:val="0"/>
    </w:pPr>
    <w:rPr>
      <w:rFonts w:ascii="Signika" w:hAnsi="Signika" w:cs="Tahoma"/>
      <w:b/>
      <w:snapToGrid w:val="0"/>
      <w:color w:val="0072BA"/>
      <w:sz w:val="32"/>
    </w:rPr>
  </w:style>
  <w:style w:type="paragraph" w:styleId="Nadpis2">
    <w:name w:val="heading 2"/>
    <w:basedOn w:val="Normln"/>
    <w:next w:val="Normln"/>
    <w:link w:val="Nadpis2Char"/>
    <w:qFormat/>
    <w:rsid w:val="0061697A"/>
    <w:pPr>
      <w:keepNext/>
      <w:numPr>
        <w:ilvl w:val="1"/>
        <w:numId w:val="5"/>
      </w:numPr>
      <w:tabs>
        <w:tab w:val="left" w:pos="360"/>
      </w:tabs>
      <w:spacing w:before="240" w:after="60" w:line="240" w:lineRule="auto"/>
      <w:jc w:val="both"/>
      <w:outlineLvl w:val="1"/>
    </w:pPr>
    <w:rPr>
      <w:rFonts w:ascii="Signika" w:hAnsi="Signika"/>
      <w:b/>
      <w:snapToGrid w:val="0"/>
      <w:sz w:val="28"/>
    </w:rPr>
  </w:style>
  <w:style w:type="paragraph" w:styleId="Nadpis3">
    <w:name w:val="heading 3"/>
    <w:basedOn w:val="Normln"/>
    <w:next w:val="Normln"/>
    <w:link w:val="Nadpis3Char"/>
    <w:qFormat/>
    <w:rsid w:val="0061697A"/>
    <w:pPr>
      <w:keepNext/>
      <w:numPr>
        <w:ilvl w:val="2"/>
        <w:numId w:val="5"/>
      </w:numPr>
      <w:spacing w:before="120" w:after="120" w:line="240" w:lineRule="auto"/>
      <w:jc w:val="both"/>
      <w:outlineLvl w:val="2"/>
    </w:pPr>
    <w:rPr>
      <w:rFonts w:ascii="Signika" w:eastAsia="Times New Roman" w:hAnsi="Signika" w:cs="Times New Roman"/>
      <w:b/>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1697A"/>
    <w:rPr>
      <w:rFonts w:ascii="Signika" w:hAnsi="Signika" w:cs="Tahoma"/>
      <w:b/>
      <w:snapToGrid w:val="0"/>
      <w:color w:val="0072BA"/>
      <w:sz w:val="32"/>
    </w:rPr>
  </w:style>
  <w:style w:type="paragraph" w:customStyle="1" w:styleId="nadpis1obecndokument">
    <w:name w:val="nadpis 1 – obecný dokument"/>
    <w:basedOn w:val="Normln"/>
    <w:link w:val="nadpis1obecndokumentChar"/>
    <w:qFormat/>
    <w:rsid w:val="0061697A"/>
    <w:pPr>
      <w:keepNext/>
      <w:numPr>
        <w:numId w:val="6"/>
      </w:numPr>
      <w:spacing w:before="240" w:after="120" w:line="240" w:lineRule="auto"/>
      <w:ind w:left="357" w:hanging="357"/>
      <w:outlineLvl w:val="0"/>
    </w:pPr>
    <w:rPr>
      <w:rFonts w:ascii="Signika" w:hAnsi="Signika" w:cs="Tahoma"/>
      <w:b/>
      <w:bCs/>
      <w:color w:val="0072BA"/>
      <w:kern w:val="32"/>
      <w:sz w:val="32"/>
      <w:szCs w:val="32"/>
    </w:rPr>
  </w:style>
  <w:style w:type="character" w:customStyle="1" w:styleId="nadpis1obecndokumentChar">
    <w:name w:val="nadpis 1 – obecný dokument Char"/>
    <w:basedOn w:val="Standardnpsmoodstavce"/>
    <w:link w:val="nadpis1obecndokument"/>
    <w:rsid w:val="0061697A"/>
    <w:rPr>
      <w:rFonts w:ascii="Signika" w:hAnsi="Signika" w:cs="Tahoma"/>
      <w:b/>
      <w:bCs/>
      <w:color w:val="0072BA"/>
      <w:kern w:val="32"/>
      <w:sz w:val="32"/>
      <w:szCs w:val="32"/>
    </w:rPr>
  </w:style>
  <w:style w:type="character" w:customStyle="1" w:styleId="Nadpis2Char">
    <w:name w:val="Nadpis 2 Char"/>
    <w:basedOn w:val="Standardnpsmoodstavce"/>
    <w:link w:val="Nadpis2"/>
    <w:rsid w:val="0061697A"/>
    <w:rPr>
      <w:rFonts w:ascii="Signika" w:hAnsi="Signika"/>
      <w:b/>
      <w:snapToGrid w:val="0"/>
      <w:sz w:val="28"/>
    </w:rPr>
  </w:style>
  <w:style w:type="paragraph" w:customStyle="1" w:styleId="nadpis2obecndokument">
    <w:name w:val="nadpis 2 – obecný dokument"/>
    <w:basedOn w:val="Normln"/>
    <w:link w:val="nadpis2obecndokumentChar"/>
    <w:qFormat/>
    <w:rsid w:val="0061697A"/>
    <w:pPr>
      <w:keepNext/>
      <w:numPr>
        <w:ilvl w:val="1"/>
        <w:numId w:val="6"/>
      </w:numPr>
      <w:spacing w:before="240" w:after="120" w:line="240" w:lineRule="auto"/>
      <w:ind w:left="792" w:hanging="432"/>
      <w:outlineLvl w:val="1"/>
    </w:pPr>
    <w:rPr>
      <w:rFonts w:ascii="Signika" w:hAnsi="Signika" w:cs="Arial"/>
      <w:b/>
      <w:bCs/>
      <w:iCs/>
      <w:sz w:val="28"/>
      <w:szCs w:val="28"/>
    </w:rPr>
  </w:style>
  <w:style w:type="character" w:customStyle="1" w:styleId="nadpis2obecndokumentChar">
    <w:name w:val="nadpis 2 – obecný dokument Char"/>
    <w:basedOn w:val="Standardnpsmoodstavce"/>
    <w:link w:val="nadpis2obecndokument"/>
    <w:rsid w:val="0061697A"/>
    <w:rPr>
      <w:rFonts w:ascii="Signika" w:hAnsi="Signika" w:cs="Arial"/>
      <w:b/>
      <w:bCs/>
      <w:iCs/>
      <w:sz w:val="28"/>
      <w:szCs w:val="28"/>
    </w:rPr>
  </w:style>
  <w:style w:type="character" w:customStyle="1" w:styleId="Nadpis3Char">
    <w:name w:val="Nadpis 3 Char"/>
    <w:basedOn w:val="Standardnpsmoodstavce"/>
    <w:link w:val="Nadpis3"/>
    <w:rsid w:val="0061697A"/>
    <w:rPr>
      <w:rFonts w:ascii="Signika" w:eastAsia="Times New Roman" w:hAnsi="Signika" w:cs="Times New Roman"/>
      <w:b/>
      <w:sz w:val="24"/>
      <w:szCs w:val="20"/>
      <w:lang w:eastAsia="cs-CZ"/>
    </w:rPr>
  </w:style>
  <w:style w:type="character" w:styleId="Hypertextovodkaz">
    <w:name w:val="Hyperlink"/>
    <w:basedOn w:val="Standardnpsmoodstavce"/>
    <w:uiPriority w:val="99"/>
    <w:unhideWhenUsed/>
    <w:rsid w:val="00FD2688"/>
    <w:rPr>
      <w:color w:val="0563C1" w:themeColor="hyperlink"/>
      <w:u w:val="single"/>
    </w:rPr>
  </w:style>
  <w:style w:type="paragraph" w:styleId="Textbubliny">
    <w:name w:val="Balloon Text"/>
    <w:basedOn w:val="Normln"/>
    <w:link w:val="TextbublinyChar"/>
    <w:uiPriority w:val="99"/>
    <w:semiHidden/>
    <w:unhideWhenUsed/>
    <w:rsid w:val="00270EA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70EA0"/>
    <w:rPr>
      <w:rFonts w:ascii="Tahoma" w:hAnsi="Tahoma" w:cs="Tahoma"/>
      <w:sz w:val="16"/>
      <w:szCs w:val="16"/>
    </w:rPr>
  </w:style>
  <w:style w:type="paragraph" w:styleId="Zhlav">
    <w:name w:val="header"/>
    <w:basedOn w:val="Normln"/>
    <w:link w:val="ZhlavChar"/>
    <w:uiPriority w:val="99"/>
    <w:unhideWhenUsed/>
    <w:rsid w:val="000C54F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C54FD"/>
  </w:style>
  <w:style w:type="paragraph" w:styleId="Zpat">
    <w:name w:val="footer"/>
    <w:basedOn w:val="Normln"/>
    <w:link w:val="ZpatChar"/>
    <w:uiPriority w:val="99"/>
    <w:unhideWhenUsed/>
    <w:rsid w:val="000C54FD"/>
    <w:pPr>
      <w:tabs>
        <w:tab w:val="center" w:pos="4536"/>
        <w:tab w:val="right" w:pos="9072"/>
      </w:tabs>
      <w:spacing w:after="0" w:line="240" w:lineRule="auto"/>
    </w:pPr>
  </w:style>
  <w:style w:type="character" w:customStyle="1" w:styleId="ZpatChar">
    <w:name w:val="Zápatí Char"/>
    <w:basedOn w:val="Standardnpsmoodstavce"/>
    <w:link w:val="Zpat"/>
    <w:uiPriority w:val="99"/>
    <w:rsid w:val="000C54FD"/>
  </w:style>
  <w:style w:type="table" w:styleId="Mkatabulky">
    <w:name w:val="Table Grid"/>
    <w:basedOn w:val="Normlntabulka"/>
    <w:uiPriority w:val="39"/>
    <w:rsid w:val="00D62A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342D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318972">
      <w:bodyDiv w:val="1"/>
      <w:marLeft w:val="0"/>
      <w:marRight w:val="0"/>
      <w:marTop w:val="0"/>
      <w:marBottom w:val="0"/>
      <w:divBdr>
        <w:top w:val="none" w:sz="0" w:space="0" w:color="auto"/>
        <w:left w:val="none" w:sz="0" w:space="0" w:color="auto"/>
        <w:bottom w:val="none" w:sz="0" w:space="0" w:color="auto"/>
        <w:right w:val="none" w:sz="0" w:space="0" w:color="auto"/>
      </w:divBdr>
    </w:div>
    <w:div w:id="1057973190">
      <w:bodyDiv w:val="1"/>
      <w:marLeft w:val="0"/>
      <w:marRight w:val="0"/>
      <w:marTop w:val="0"/>
      <w:marBottom w:val="0"/>
      <w:divBdr>
        <w:top w:val="none" w:sz="0" w:space="0" w:color="auto"/>
        <w:left w:val="none" w:sz="0" w:space="0" w:color="auto"/>
        <w:bottom w:val="none" w:sz="0" w:space="0" w:color="auto"/>
        <w:right w:val="none" w:sz="0" w:space="0" w:color="auto"/>
      </w:divBdr>
      <w:divsChild>
        <w:div w:id="298459377">
          <w:marLeft w:val="0"/>
          <w:marRight w:val="0"/>
          <w:marTop w:val="0"/>
          <w:marBottom w:val="0"/>
          <w:divBdr>
            <w:top w:val="none" w:sz="0" w:space="0" w:color="auto"/>
            <w:left w:val="none" w:sz="0" w:space="0" w:color="auto"/>
            <w:bottom w:val="none" w:sz="0" w:space="0" w:color="auto"/>
            <w:right w:val="none" w:sz="0" w:space="0" w:color="auto"/>
          </w:divBdr>
          <w:divsChild>
            <w:div w:id="884297654">
              <w:marLeft w:val="0"/>
              <w:marRight w:val="0"/>
              <w:marTop w:val="0"/>
              <w:marBottom w:val="0"/>
              <w:divBdr>
                <w:top w:val="none" w:sz="0" w:space="0" w:color="auto"/>
                <w:left w:val="none" w:sz="0" w:space="0" w:color="auto"/>
                <w:bottom w:val="none" w:sz="0" w:space="0" w:color="auto"/>
                <w:right w:val="none" w:sz="0" w:space="0" w:color="auto"/>
              </w:divBdr>
            </w:div>
          </w:divsChild>
        </w:div>
        <w:div w:id="462503068">
          <w:marLeft w:val="0"/>
          <w:marRight w:val="0"/>
          <w:marTop w:val="0"/>
          <w:marBottom w:val="0"/>
          <w:divBdr>
            <w:top w:val="none" w:sz="0" w:space="0" w:color="auto"/>
            <w:left w:val="none" w:sz="0" w:space="0" w:color="auto"/>
            <w:bottom w:val="none" w:sz="0" w:space="0" w:color="auto"/>
            <w:right w:val="none" w:sz="0" w:space="0" w:color="auto"/>
          </w:divBdr>
          <w:divsChild>
            <w:div w:id="1319965975">
              <w:marLeft w:val="0"/>
              <w:marRight w:val="0"/>
              <w:marTop w:val="0"/>
              <w:marBottom w:val="0"/>
              <w:divBdr>
                <w:top w:val="none" w:sz="0" w:space="0" w:color="auto"/>
                <w:left w:val="none" w:sz="0" w:space="0" w:color="auto"/>
                <w:bottom w:val="none" w:sz="0" w:space="0" w:color="auto"/>
                <w:right w:val="none" w:sz="0" w:space="0" w:color="auto"/>
              </w:divBdr>
            </w:div>
          </w:divsChild>
        </w:div>
        <w:div w:id="1709528787">
          <w:marLeft w:val="0"/>
          <w:marRight w:val="0"/>
          <w:marTop w:val="0"/>
          <w:marBottom w:val="0"/>
          <w:divBdr>
            <w:top w:val="none" w:sz="0" w:space="0" w:color="auto"/>
            <w:left w:val="none" w:sz="0" w:space="0" w:color="auto"/>
            <w:bottom w:val="none" w:sz="0" w:space="0" w:color="auto"/>
            <w:right w:val="none" w:sz="0" w:space="0" w:color="auto"/>
          </w:divBdr>
          <w:divsChild>
            <w:div w:id="1453472514">
              <w:marLeft w:val="0"/>
              <w:marRight w:val="0"/>
              <w:marTop w:val="0"/>
              <w:marBottom w:val="0"/>
              <w:divBdr>
                <w:top w:val="none" w:sz="0" w:space="0" w:color="auto"/>
                <w:left w:val="none" w:sz="0" w:space="0" w:color="auto"/>
                <w:bottom w:val="none" w:sz="0" w:space="0" w:color="auto"/>
                <w:right w:val="none" w:sz="0" w:space="0" w:color="auto"/>
              </w:divBdr>
            </w:div>
          </w:divsChild>
        </w:div>
        <w:div w:id="783646435">
          <w:marLeft w:val="0"/>
          <w:marRight w:val="0"/>
          <w:marTop w:val="0"/>
          <w:marBottom w:val="0"/>
          <w:divBdr>
            <w:top w:val="none" w:sz="0" w:space="0" w:color="auto"/>
            <w:left w:val="none" w:sz="0" w:space="0" w:color="auto"/>
            <w:bottom w:val="none" w:sz="0" w:space="0" w:color="auto"/>
            <w:right w:val="none" w:sz="0" w:space="0" w:color="auto"/>
          </w:divBdr>
          <w:divsChild>
            <w:div w:id="50883806">
              <w:marLeft w:val="0"/>
              <w:marRight w:val="0"/>
              <w:marTop w:val="0"/>
              <w:marBottom w:val="0"/>
              <w:divBdr>
                <w:top w:val="none" w:sz="0" w:space="0" w:color="auto"/>
                <w:left w:val="none" w:sz="0" w:space="0" w:color="auto"/>
                <w:bottom w:val="none" w:sz="0" w:space="0" w:color="auto"/>
                <w:right w:val="none" w:sz="0" w:space="0" w:color="auto"/>
              </w:divBdr>
            </w:div>
          </w:divsChild>
        </w:div>
        <w:div w:id="1978755723">
          <w:marLeft w:val="0"/>
          <w:marRight w:val="0"/>
          <w:marTop w:val="0"/>
          <w:marBottom w:val="0"/>
          <w:divBdr>
            <w:top w:val="none" w:sz="0" w:space="0" w:color="auto"/>
            <w:left w:val="none" w:sz="0" w:space="0" w:color="auto"/>
            <w:bottom w:val="none" w:sz="0" w:space="0" w:color="auto"/>
            <w:right w:val="none" w:sz="0" w:space="0" w:color="auto"/>
          </w:divBdr>
          <w:divsChild>
            <w:div w:id="39130597">
              <w:marLeft w:val="0"/>
              <w:marRight w:val="0"/>
              <w:marTop w:val="0"/>
              <w:marBottom w:val="0"/>
              <w:divBdr>
                <w:top w:val="none" w:sz="0" w:space="0" w:color="auto"/>
                <w:left w:val="none" w:sz="0" w:space="0" w:color="auto"/>
                <w:bottom w:val="none" w:sz="0" w:space="0" w:color="auto"/>
                <w:right w:val="none" w:sz="0" w:space="0" w:color="auto"/>
              </w:divBdr>
            </w:div>
          </w:divsChild>
        </w:div>
        <w:div w:id="1517964131">
          <w:marLeft w:val="0"/>
          <w:marRight w:val="0"/>
          <w:marTop w:val="0"/>
          <w:marBottom w:val="0"/>
          <w:divBdr>
            <w:top w:val="none" w:sz="0" w:space="0" w:color="auto"/>
            <w:left w:val="none" w:sz="0" w:space="0" w:color="auto"/>
            <w:bottom w:val="none" w:sz="0" w:space="0" w:color="auto"/>
            <w:right w:val="none" w:sz="0" w:space="0" w:color="auto"/>
          </w:divBdr>
          <w:divsChild>
            <w:div w:id="202585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cs-CZ"/>
              <a:t>Statistika za rok 2017</a:t>
            </a:r>
            <a:endParaRPr lang="en-US"/>
          </a:p>
        </c:rich>
      </c:tx>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List1!$B$1</c:f>
              <c:strCache>
                <c:ptCount val="1"/>
                <c:pt idx="0">
                  <c:v>Prodej</c:v>
                </c:pt>
              </c:strCache>
            </c:strRef>
          </c:tx>
          <c:explosion val="25"/>
          <c:cat>
            <c:strRef>
              <c:f>List1!$A$2:$A$5</c:f>
              <c:strCache>
                <c:ptCount val="3"/>
                <c:pt idx="0">
                  <c:v>Přijatí: 72</c:v>
                </c:pt>
                <c:pt idx="1">
                  <c:v>Našli domov: 71 </c:v>
                </c:pt>
                <c:pt idx="2">
                  <c:v>Zemřeli: 2</c:v>
                </c:pt>
              </c:strCache>
            </c:strRef>
          </c:cat>
          <c:val>
            <c:numRef>
              <c:f>List1!$B$2:$B$5</c:f>
              <c:numCache>
                <c:formatCode>General</c:formatCode>
                <c:ptCount val="4"/>
                <c:pt idx="0">
                  <c:v>8.1999999999999993</c:v>
                </c:pt>
                <c:pt idx="1">
                  <c:v>3.2</c:v>
                </c:pt>
                <c:pt idx="2">
                  <c:v>1.4</c:v>
                </c:pt>
              </c:numCache>
            </c:numRef>
          </c:val>
        </c:ser>
        <c:dLbls>
          <c:showLegendKey val="0"/>
          <c:showVal val="0"/>
          <c:showCatName val="0"/>
          <c:showSerName val="0"/>
          <c:showPercent val="0"/>
          <c:showBubbleSize val="0"/>
          <c:showLeaderLines val="1"/>
        </c:dLbls>
      </c:pie3DChart>
    </c:plotArea>
    <c:legend>
      <c:legendPos val="r"/>
      <c:legendEntry>
        <c:idx val="3"/>
        <c:delete val="1"/>
      </c:legendEntry>
      <c:overlay val="0"/>
    </c:legend>
    <c:plotVisOnly val="1"/>
    <c:dispBlanksAs val="gap"/>
    <c:showDLblsOverMax val="0"/>
  </c:chart>
  <c:externalData r:id="rId1">
    <c:autoUpdate val="0"/>
  </c:externalData>
</c:chartSpace>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44C9E5-9DDE-4081-A48D-8CFB4A7F7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8</Pages>
  <Words>973</Words>
  <Characters>5742</Characters>
  <Application>Microsoft Office Word</Application>
  <DocSecurity>0</DocSecurity>
  <Lines>47</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Balounová Andrea</dc:creator>
  <cp:lastModifiedBy>Jitka Tomčíková</cp:lastModifiedBy>
  <cp:revision>10</cp:revision>
  <cp:lastPrinted>2017-06-19T21:56:00Z</cp:lastPrinted>
  <dcterms:created xsi:type="dcterms:W3CDTF">2018-05-28T08:34:00Z</dcterms:created>
  <dcterms:modified xsi:type="dcterms:W3CDTF">2018-06-22T07:01:00Z</dcterms:modified>
</cp:coreProperties>
</file>